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58199" w14:textId="77777777" w:rsidR="00777BFA" w:rsidRPr="00D342E1" w:rsidRDefault="00777BFA" w:rsidP="00777BFA">
      <w:pPr>
        <w:rPr>
          <w:rFonts w:eastAsia="Open Sans" w:cs="Open Sans"/>
          <w:b/>
          <w:sz w:val="28"/>
          <w:szCs w:val="28"/>
        </w:rPr>
      </w:pPr>
      <w:r w:rsidRPr="00D342E1">
        <w:rPr>
          <w:rFonts w:eastAsia="Open Sans" w:cs="Poppins"/>
          <w:b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089594" wp14:editId="7E5F357D">
                <wp:simplePos x="0" y="0"/>
                <wp:positionH relativeFrom="column">
                  <wp:posOffset>333375</wp:posOffset>
                </wp:positionH>
                <wp:positionV relativeFrom="paragraph">
                  <wp:posOffset>-1022350</wp:posOffset>
                </wp:positionV>
                <wp:extent cx="2268000" cy="4250296"/>
                <wp:effectExtent l="0" t="38100" r="0" b="0"/>
                <wp:wrapNone/>
                <wp:docPr id="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8000" cy="4250296"/>
                          <a:chOff x="403703" y="-47625"/>
                          <a:chExt cx="812800" cy="1757687"/>
                        </a:xfrm>
                      </wpg:grpSpPr>
                      <wps:wsp>
                        <wps:cNvPr id="1861423047" name="Freeform 3"/>
                        <wps:cNvSpPr/>
                        <wps:spPr>
                          <a:xfrm>
                            <a:off x="403703" y="0"/>
                            <a:ext cx="812800" cy="171006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2800" h="1710062">
                                <a:moveTo>
                                  <a:pt x="0" y="0"/>
                                </a:moveTo>
                                <a:lnTo>
                                  <a:pt x="812800" y="0"/>
                                </a:lnTo>
                                <a:lnTo>
                                  <a:pt x="812800" y="1710062"/>
                                </a:lnTo>
                                <a:lnTo>
                                  <a:pt x="0" y="17100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91C8"/>
                          </a:solidFill>
                        </wps:spPr>
                        <wps:bodyPr/>
                      </wps:wsp>
                      <wps:wsp>
                        <wps:cNvPr id="2030137635" name="TextBox 4"/>
                        <wps:cNvSpPr txBox="1"/>
                        <wps:spPr>
                          <a:xfrm>
                            <a:off x="403703" y="-47625"/>
                            <a:ext cx="812800" cy="860425"/>
                          </a:xfrm>
                          <a:prstGeom prst="rect">
                            <a:avLst/>
                          </a:prstGeom>
                        </wps:spPr>
                        <wps:bodyPr lIns="50800" tIns="50800" rIns="50800" bIns="50800" rtlCol="0" anchor="ctr"/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7077AABF" id="Group 1" o:spid="_x0000_s1026" style="position:absolute;margin-left:26.25pt;margin-top:-80.5pt;width:178.6pt;height:334.65pt;z-index:251659264" coordorigin="4037,-476" coordsize="8128,17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">
                <v:shape id="Freeform 3" o:spid="_x0000_s1027" style="position:absolute;left:4037;width:8128;height:17100;visibility:visible;mso-wrap-style:square;v-text-anchor:top" coordsize="812800,1710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" path="m,l812800,r,1710062l,1710062,,xe" fillcolor="#4b91c8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4037;top:-476;width:8128;height:86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" filled="f" stroked="f">
                  <v:textbox inset="4pt,4pt,4pt,4pt"/>
                </v:shape>
              </v:group>
            </w:pict>
          </mc:Fallback>
        </mc:AlternateContent>
      </w:r>
    </w:p>
    <w:p w14:paraId="20F9B7FB" w14:textId="0F9BEAFA" w:rsidR="00777BFA" w:rsidRPr="00D342E1" w:rsidRDefault="00777BFA" w:rsidP="00777BFA">
      <w:pPr>
        <w:jc w:val="center"/>
        <w:rPr>
          <w:rFonts w:eastAsia="Open Sans" w:cs="Open Sans"/>
          <w:b/>
          <w:sz w:val="28"/>
          <w:szCs w:val="28"/>
        </w:rPr>
      </w:pPr>
    </w:p>
    <w:p w14:paraId="2713D327" w14:textId="73165A0B" w:rsidR="00777BFA" w:rsidRPr="00D342E1" w:rsidRDefault="00777BFA" w:rsidP="00777BFA">
      <w:pPr>
        <w:tabs>
          <w:tab w:val="left" w:pos="4275"/>
        </w:tabs>
        <w:rPr>
          <w:rFonts w:eastAsia="Open Sans" w:cs="Open Sans"/>
          <w:b/>
          <w:color w:val="0070C0"/>
          <w:sz w:val="28"/>
          <w:szCs w:val="28"/>
        </w:rPr>
      </w:pPr>
      <w:r w:rsidRPr="00D342E1">
        <w:rPr>
          <w:rFonts w:eastAsia="Open Sans" w:cs="Poppins"/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93FDBD" wp14:editId="1EBEB1A4">
                <wp:simplePos x="0" y="0"/>
                <wp:positionH relativeFrom="column">
                  <wp:posOffset>544830</wp:posOffset>
                </wp:positionH>
                <wp:positionV relativeFrom="paragraph">
                  <wp:posOffset>184785</wp:posOffset>
                </wp:positionV>
                <wp:extent cx="1883107" cy="846709"/>
                <wp:effectExtent l="0" t="0" r="0" b="0"/>
                <wp:wrapNone/>
                <wp:docPr id="14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3107" cy="8467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C5AAC9" w14:textId="77777777" w:rsidR="00E41BED" w:rsidRPr="00D342E1" w:rsidRDefault="00E41BED" w:rsidP="00777BFA">
                            <w:pPr>
                              <w:spacing w:line="1196" w:lineRule="exact"/>
                              <w:jc w:val="center"/>
                              <w:rPr>
                                <w:rFonts w:ascii="Poppins" w:hAnsi="Poppins"/>
                                <w:color w:val="FFFFFF"/>
                                <w:kern w:val="24"/>
                                <w:sz w:val="96"/>
                                <w:szCs w:val="96"/>
                              </w:rPr>
                            </w:pPr>
                            <w:r w:rsidRPr="00D342E1">
                              <w:rPr>
                                <w:rFonts w:ascii="Poppins" w:hAnsi="Poppins"/>
                                <w:color w:val="FFFFFF"/>
                                <w:kern w:val="24"/>
                                <w:sz w:val="96"/>
                                <w:szCs w:val="96"/>
                              </w:rPr>
                              <w:t>2023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93FDBD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margin-left:42.9pt;margin-top:14.55pt;width:148.3pt;height:66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" filled="f" stroked="f">
                <v:textbox style="mso-fit-shape-to-text:t" inset="0,0,0,0">
                  <w:txbxContent>
                    <w:p w14:paraId="56C5AAC9" w14:textId="77777777" w:rsidR="00E41BED" w:rsidRPr="00D342E1" w:rsidRDefault="00E41BED" w:rsidP="00777BFA">
                      <w:pPr>
                        <w:spacing w:line="1196" w:lineRule="exact"/>
                        <w:jc w:val="center"/>
                        <w:rPr>
                          <w:rFonts w:ascii="Poppins" w:hAnsi="Poppins"/>
                          <w:color w:val="FFFFFF"/>
                          <w:kern w:val="24"/>
                          <w:sz w:val="96"/>
                          <w:szCs w:val="96"/>
                        </w:rPr>
                      </w:pPr>
                      <w:r w:rsidRPr="00D342E1">
                        <w:rPr>
                          <w:rFonts w:ascii="Poppins" w:hAnsi="Poppins"/>
                          <w:color w:val="FFFFFF"/>
                          <w:kern w:val="24"/>
                          <w:sz w:val="96"/>
                          <w:szCs w:val="96"/>
                        </w:rPr>
                        <w:t>2023</w:t>
                      </w:r>
                    </w:p>
                  </w:txbxContent>
                </v:textbox>
              </v:shape>
            </w:pict>
          </mc:Fallback>
        </mc:AlternateContent>
      </w:r>
      <w:r w:rsidRPr="00D342E1">
        <w:rPr>
          <w:rFonts w:eastAsia="Open Sans" w:cs="Open Sans"/>
          <w:b/>
          <w:color w:val="0070C0"/>
          <w:sz w:val="28"/>
          <w:szCs w:val="28"/>
        </w:rPr>
        <w:tab/>
      </w:r>
    </w:p>
    <w:p w14:paraId="3E985722" w14:textId="77777777" w:rsidR="00777BFA" w:rsidRPr="00D342E1" w:rsidRDefault="00777BFA" w:rsidP="00777BFA">
      <w:pPr>
        <w:jc w:val="center"/>
        <w:rPr>
          <w:rFonts w:eastAsia="Open Sans" w:cs="Open Sans"/>
          <w:b/>
          <w:color w:val="0070C0"/>
          <w:sz w:val="28"/>
          <w:szCs w:val="28"/>
        </w:rPr>
      </w:pPr>
      <w:r w:rsidRPr="00D342E1">
        <w:rPr>
          <w:rFonts w:eastAsia="Open Sans" w:cs="Poppins"/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CEC13F" wp14:editId="4ED8597D">
                <wp:simplePos x="0" y="0"/>
                <wp:positionH relativeFrom="margin">
                  <wp:posOffset>2912745</wp:posOffset>
                </wp:positionH>
                <wp:positionV relativeFrom="paragraph">
                  <wp:posOffset>7620</wp:posOffset>
                </wp:positionV>
                <wp:extent cx="3251200" cy="1358900"/>
                <wp:effectExtent l="0" t="0" r="0" b="0"/>
                <wp:wrapNone/>
                <wp:docPr id="15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1200" cy="135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AD62D6" w14:textId="77777777" w:rsidR="00E41BED" w:rsidRPr="00D342E1" w:rsidRDefault="00E41BED" w:rsidP="00777BFA">
                            <w:pPr>
                              <w:spacing w:line="896" w:lineRule="exact"/>
                              <w:jc w:val="center"/>
                              <w:rPr>
                                <w:rFonts w:ascii="Poppins" w:hAnsi="Poppins" w:cs="Poppins"/>
                                <w:color w:val="025498"/>
                                <w:kern w:val="24"/>
                                <w:sz w:val="56"/>
                                <w:szCs w:val="56"/>
                              </w:rPr>
                            </w:pPr>
                            <w:r w:rsidRPr="00D342E1">
                              <w:rPr>
                                <w:rFonts w:ascii="Poppins" w:hAnsi="Poppins" w:cs="Poppins"/>
                                <w:color w:val="025498"/>
                                <w:kern w:val="24"/>
                                <w:sz w:val="56"/>
                                <w:szCs w:val="56"/>
                              </w:rPr>
                              <w:t>19 – 23 June 2023</w:t>
                            </w:r>
                          </w:p>
                          <w:p w14:paraId="79B585E1" w14:textId="77777777" w:rsidR="00E41BED" w:rsidRPr="00D342E1" w:rsidRDefault="00E41BED" w:rsidP="00777BFA">
                            <w:pPr>
                              <w:spacing w:line="896" w:lineRule="exact"/>
                              <w:jc w:val="center"/>
                              <w:rPr>
                                <w:rFonts w:ascii="Poppins" w:hAnsi="Poppins" w:cs="Poppins"/>
                                <w:color w:val="025498"/>
                                <w:kern w:val="24"/>
                                <w:sz w:val="56"/>
                                <w:szCs w:val="56"/>
                              </w:rPr>
                            </w:pPr>
                            <w:r w:rsidRPr="00D342E1">
                              <w:rPr>
                                <w:rFonts w:ascii="Poppins" w:hAnsi="Poppins" w:cs="Poppins"/>
                                <w:color w:val="025498"/>
                                <w:kern w:val="24"/>
                                <w:sz w:val="56"/>
                                <w:szCs w:val="56"/>
                              </w:rPr>
                              <w:t xml:space="preserve">Trieste, Italy 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EC13F" id="TextBox 15" o:spid="_x0000_s1027" type="#_x0000_t202" style="position:absolute;left:0;text-align:left;margin-left:229.35pt;margin-top:.6pt;width:256pt;height:10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" filled="f" stroked="f">
                <v:textbox inset="0,0,0,0">
                  <w:txbxContent>
                    <w:p w14:paraId="3FAD62D6" w14:textId="77777777" w:rsidR="00E41BED" w:rsidRPr="00D342E1" w:rsidRDefault="00E41BED" w:rsidP="00777BFA">
                      <w:pPr>
                        <w:spacing w:line="896" w:lineRule="exact"/>
                        <w:jc w:val="center"/>
                        <w:rPr>
                          <w:rFonts w:ascii="Poppins" w:hAnsi="Poppins" w:cs="Poppins"/>
                          <w:color w:val="025498"/>
                          <w:kern w:val="24"/>
                          <w:sz w:val="56"/>
                          <w:szCs w:val="56"/>
                        </w:rPr>
                      </w:pPr>
                      <w:r w:rsidRPr="00D342E1">
                        <w:rPr>
                          <w:rFonts w:ascii="Poppins" w:hAnsi="Poppins" w:cs="Poppins"/>
                          <w:color w:val="025498"/>
                          <w:kern w:val="24"/>
                          <w:sz w:val="56"/>
                          <w:szCs w:val="56"/>
                        </w:rPr>
                        <w:t>19 – 23 June 2023</w:t>
                      </w:r>
                    </w:p>
                    <w:p w14:paraId="79B585E1" w14:textId="77777777" w:rsidR="00E41BED" w:rsidRPr="00D342E1" w:rsidRDefault="00E41BED" w:rsidP="00777BFA">
                      <w:pPr>
                        <w:spacing w:line="896" w:lineRule="exact"/>
                        <w:jc w:val="center"/>
                        <w:rPr>
                          <w:rFonts w:ascii="Poppins" w:hAnsi="Poppins" w:cs="Poppins"/>
                          <w:color w:val="025498"/>
                          <w:kern w:val="24"/>
                          <w:sz w:val="56"/>
                          <w:szCs w:val="56"/>
                        </w:rPr>
                      </w:pPr>
                      <w:r w:rsidRPr="00D342E1">
                        <w:rPr>
                          <w:rFonts w:ascii="Poppins" w:hAnsi="Poppins" w:cs="Poppins"/>
                          <w:color w:val="025498"/>
                          <w:kern w:val="24"/>
                          <w:sz w:val="56"/>
                          <w:szCs w:val="56"/>
                        </w:rPr>
                        <w:t xml:space="preserve">Trieste, Italy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5396A1" w14:textId="52B593DB" w:rsidR="00777BFA" w:rsidRPr="00D342E1" w:rsidRDefault="00777BFA" w:rsidP="00777BFA">
      <w:pPr>
        <w:rPr>
          <w:rFonts w:eastAsia="Open Sans" w:cs="Open Sans"/>
          <w:b/>
          <w:sz w:val="28"/>
          <w:szCs w:val="28"/>
        </w:rPr>
      </w:pPr>
    </w:p>
    <w:p w14:paraId="22C6922E" w14:textId="77777777" w:rsidR="00777BFA" w:rsidRPr="00D342E1" w:rsidRDefault="00777BFA" w:rsidP="00777BFA">
      <w:pPr>
        <w:rPr>
          <w:rFonts w:eastAsia="Open Sans" w:cs="Open Sans"/>
          <w:b/>
          <w:sz w:val="28"/>
          <w:szCs w:val="28"/>
        </w:rPr>
      </w:pPr>
    </w:p>
    <w:p w14:paraId="36E2B392" w14:textId="6EE87732" w:rsidR="00777BFA" w:rsidRPr="00D342E1" w:rsidRDefault="00777BFA" w:rsidP="00777BFA">
      <w:pPr>
        <w:rPr>
          <w:rFonts w:eastAsia="Open Sans" w:cs="Open Sans"/>
          <w:b/>
          <w:sz w:val="28"/>
          <w:szCs w:val="28"/>
        </w:rPr>
      </w:pPr>
    </w:p>
    <w:p w14:paraId="320FBF1B" w14:textId="42DE25A6" w:rsidR="00777BFA" w:rsidRPr="00D342E1" w:rsidRDefault="00777BFA" w:rsidP="00777BFA">
      <w:pPr>
        <w:rPr>
          <w:rFonts w:eastAsia="Open Sans" w:cs="Open Sans"/>
          <w:b/>
          <w:sz w:val="28"/>
          <w:szCs w:val="28"/>
        </w:rPr>
      </w:pPr>
    </w:p>
    <w:p w14:paraId="21234B33" w14:textId="7BFC50E7" w:rsidR="00777BFA" w:rsidRPr="00D342E1" w:rsidRDefault="0071485D" w:rsidP="00777BFA">
      <w:pPr>
        <w:rPr>
          <w:rFonts w:eastAsia="Open Sans" w:cs="Open Sans"/>
          <w:b/>
          <w:color w:val="0070C0"/>
          <w:sz w:val="28"/>
          <w:szCs w:val="28"/>
        </w:rPr>
      </w:pPr>
      <w:r>
        <w:rPr>
          <w:rFonts w:eastAsia="Open Sans" w:cs="Open Sans"/>
          <w:b/>
          <w:noProof/>
          <w:color w:val="0070C0"/>
          <w:sz w:val="28"/>
          <w:szCs w:val="28"/>
          <w:lang w:val="en-GB" w:eastAsia="en-GB"/>
        </w:rPr>
        <w:drawing>
          <wp:anchor distT="0" distB="0" distL="114300" distR="114300" simplePos="0" relativeHeight="251700224" behindDoc="0" locked="0" layoutInCell="1" allowOverlap="1" wp14:anchorId="12A77982" wp14:editId="11465C2E">
            <wp:simplePos x="0" y="0"/>
            <wp:positionH relativeFrom="column">
              <wp:posOffset>1909445</wp:posOffset>
            </wp:positionH>
            <wp:positionV relativeFrom="paragraph">
              <wp:posOffset>4099878</wp:posOffset>
            </wp:positionV>
            <wp:extent cx="2724150" cy="1120140"/>
            <wp:effectExtent l="0" t="0" r="0" b="381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WAS_logo_4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7956" w:rsidRPr="00D342E1">
        <w:rPr>
          <w:rFonts w:eastAsia="Open Sans" w:cs="Poppins"/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10BE47" wp14:editId="31477651">
                <wp:simplePos x="0" y="0"/>
                <wp:positionH relativeFrom="margin">
                  <wp:posOffset>608965</wp:posOffset>
                </wp:positionH>
                <wp:positionV relativeFrom="paragraph">
                  <wp:posOffset>1189355</wp:posOffset>
                </wp:positionV>
                <wp:extent cx="5855553" cy="1735455"/>
                <wp:effectExtent l="0" t="0" r="0" b="0"/>
                <wp:wrapNone/>
                <wp:docPr id="11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5553" cy="17354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3E1793" w14:textId="77777777" w:rsidR="00E41BED" w:rsidRDefault="00E41BED" w:rsidP="00777BFA">
                            <w:pPr>
                              <w:spacing w:line="882" w:lineRule="exact"/>
                              <w:jc w:val="center"/>
                              <w:rPr>
                                <w:rFonts w:ascii="Poppins" w:hAnsi="Poppins"/>
                                <w:color w:val="FFFFFF"/>
                                <w:kern w:val="24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ascii="Poppins" w:hAnsi="Poppins"/>
                                <w:color w:val="FFFFFF"/>
                                <w:kern w:val="24"/>
                                <w:sz w:val="90"/>
                                <w:szCs w:val="90"/>
                              </w:rPr>
                              <w:t>AAAS-TWAS COURSE ON SCIENCE DIPLOMACY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10BE47" id="TextBox 11" o:spid="_x0000_s1028" type="#_x0000_t202" style="position:absolute;margin-left:47.95pt;margin-top:93.65pt;width:461.05pt;height:136.6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" filled="f" stroked="f">
                <v:textbox style="mso-fit-shape-to-text:t" inset="0,0,0,0">
                  <w:txbxContent>
                    <w:p w14:paraId="353E1793" w14:textId="77777777" w:rsidR="00E41BED" w:rsidRDefault="00E41BED" w:rsidP="00777BFA">
                      <w:pPr>
                        <w:spacing w:line="882" w:lineRule="exact"/>
                        <w:jc w:val="center"/>
                        <w:rPr>
                          <w:rFonts w:ascii="Poppins" w:hAnsi="Poppins"/>
                          <w:color w:val="FFFFFF"/>
                          <w:kern w:val="24"/>
                          <w:sz w:val="90"/>
                          <w:szCs w:val="90"/>
                        </w:rPr>
                      </w:pPr>
                      <w:r>
                        <w:rPr>
                          <w:rFonts w:ascii="Poppins" w:hAnsi="Poppins"/>
                          <w:color w:val="FFFFFF"/>
                          <w:kern w:val="24"/>
                          <w:sz w:val="90"/>
                          <w:szCs w:val="90"/>
                        </w:rPr>
                        <w:t>AAAS-TWAS COURSE ON SCIENCE DIPLOMACY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7956" w:rsidRPr="00D342E1">
        <w:rPr>
          <w:rFonts w:eastAsia="Open Sans" w:cs="Poppins"/>
          <w:b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8C167E9" wp14:editId="69DB3FB3">
                <wp:simplePos x="0" y="0"/>
                <wp:positionH relativeFrom="column">
                  <wp:posOffset>-304800</wp:posOffset>
                </wp:positionH>
                <wp:positionV relativeFrom="paragraph">
                  <wp:posOffset>416560</wp:posOffset>
                </wp:positionV>
                <wp:extent cx="7493000" cy="3079750"/>
                <wp:effectExtent l="0" t="0" r="0" b="6350"/>
                <wp:wrapNone/>
                <wp:docPr id="8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93000" cy="3079750"/>
                          <a:chOff x="403703" y="3942258"/>
                          <a:chExt cx="3014196" cy="1151383"/>
                        </a:xfrm>
                      </wpg:grpSpPr>
                      <wps:wsp>
                        <wps:cNvPr id="644519996" name="Freeform 9"/>
                        <wps:cNvSpPr/>
                        <wps:spPr>
                          <a:xfrm>
                            <a:off x="403703" y="3989883"/>
                            <a:ext cx="3014196" cy="110375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4196" h="1103758">
                                <a:moveTo>
                                  <a:pt x="0" y="0"/>
                                </a:moveTo>
                                <a:lnTo>
                                  <a:pt x="3014196" y="0"/>
                                </a:lnTo>
                                <a:lnTo>
                                  <a:pt x="3014196" y="1103758"/>
                                </a:lnTo>
                                <a:lnTo>
                                  <a:pt x="0" y="11037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72A4"/>
                          </a:solidFill>
                        </wps:spPr>
                        <wps:bodyPr/>
                      </wps:wsp>
                      <wps:wsp>
                        <wps:cNvPr id="1719858274" name="TextBox 10"/>
                        <wps:cNvSpPr txBox="1"/>
                        <wps:spPr>
                          <a:xfrm>
                            <a:off x="403703" y="3942258"/>
                            <a:ext cx="812800" cy="860425"/>
                          </a:xfrm>
                          <a:prstGeom prst="rect">
                            <a:avLst/>
                          </a:prstGeom>
                        </wps:spPr>
                        <wps:bodyPr lIns="50800" tIns="50800" rIns="50800" bIns="50800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group w14:anchorId="2CC8C96C" id="Group 3" o:spid="_x0000_s1026" style="position:absolute;margin-left:-24pt;margin-top:32.8pt;width:590pt;height:242.5pt;z-index:251661312;mso-width-relative:margin" coordorigin="4037,39422" coordsize="30141,11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">
                <v:shape id="Freeform 9" o:spid="_x0000_s1027" style="position:absolute;left:4037;top:39898;width:30141;height:11038;visibility:visible;mso-wrap-style:square;v-text-anchor:top" coordsize="3014196,1103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" path="m,l3014196,r,1103758l,1103758,,xe" fillcolor="#3372a4" stroked="f">
                  <v:path arrowok="t"/>
                </v:shape>
                <v:shape id="TextBox 10" o:spid="_x0000_s1028" type="#_x0000_t202" style="position:absolute;left:4037;top:39422;width:8128;height:86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" filled="f" stroked="f">
                  <v:textbox inset="4pt,4pt,4pt,4pt"/>
                </v:shape>
              </v:group>
            </w:pict>
          </mc:Fallback>
        </mc:AlternateContent>
      </w:r>
      <w:r w:rsidR="006D5624" w:rsidRPr="00D342E1">
        <w:rPr>
          <w:rFonts w:eastAsia="Open Sans" w:cs="Poppins"/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63360" behindDoc="0" locked="0" layoutInCell="1" allowOverlap="1" wp14:anchorId="5CEDF4D0" wp14:editId="6AE1683E">
            <wp:simplePos x="0" y="0"/>
            <wp:positionH relativeFrom="column">
              <wp:posOffset>-260350</wp:posOffset>
            </wp:positionH>
            <wp:positionV relativeFrom="paragraph">
              <wp:posOffset>4215765</wp:posOffset>
            </wp:positionV>
            <wp:extent cx="1708626" cy="482600"/>
            <wp:effectExtent l="0" t="0" r="6350" b="0"/>
            <wp:wrapNone/>
            <wp:docPr id="12" name="Picture 4" descr="A picture containing font, graphics, logo, electric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" descr="A picture containing font, graphics, logo, electric blu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8626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77BFA" w:rsidRPr="00D342E1">
        <w:rPr>
          <w:rFonts w:eastAsia="Open Sans" w:cs="Poppins"/>
          <w:b/>
          <w:noProof/>
          <w:sz w:val="28"/>
          <w:szCs w:val="28"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666EBFA" wp14:editId="0C4F5529">
                <wp:simplePos x="0" y="0"/>
                <wp:positionH relativeFrom="column">
                  <wp:posOffset>5822950</wp:posOffset>
                </wp:positionH>
                <wp:positionV relativeFrom="paragraph">
                  <wp:posOffset>3448685</wp:posOffset>
                </wp:positionV>
                <wp:extent cx="1381125" cy="4588510"/>
                <wp:effectExtent l="0" t="0" r="9525" b="2540"/>
                <wp:wrapNone/>
                <wp:docPr id="27995399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1125" cy="4588509"/>
                          <a:chOff x="6451703" y="6057074"/>
                          <a:chExt cx="812800" cy="1971788"/>
                        </a:xfrm>
                      </wpg:grpSpPr>
                      <wps:wsp>
                        <wps:cNvPr id="1019710476" name="Freeform 6"/>
                        <wps:cNvSpPr/>
                        <wps:spPr>
                          <a:xfrm>
                            <a:off x="6451703" y="6104699"/>
                            <a:ext cx="812800" cy="192416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2800" h="1924163">
                                <a:moveTo>
                                  <a:pt x="0" y="0"/>
                                </a:moveTo>
                                <a:lnTo>
                                  <a:pt x="812800" y="0"/>
                                </a:lnTo>
                                <a:lnTo>
                                  <a:pt x="812800" y="1924163"/>
                                </a:lnTo>
                                <a:lnTo>
                                  <a:pt x="0" y="1924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91C8"/>
                          </a:solidFill>
                        </wps:spPr>
                        <wps:bodyPr/>
                      </wps:wsp>
                      <wps:wsp>
                        <wps:cNvPr id="2107902842" name="TextBox 7"/>
                        <wps:cNvSpPr txBox="1"/>
                        <wps:spPr>
                          <a:xfrm>
                            <a:off x="6451703" y="6057074"/>
                            <a:ext cx="812800" cy="860425"/>
                          </a:xfrm>
                          <a:prstGeom prst="rect">
                            <a:avLst/>
                          </a:prstGeom>
                        </wps:spPr>
                        <wps:bodyPr lIns="50800" tIns="50800" rIns="50800" bIns="50800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group w14:anchorId="15FE1EB1" id="Group 2" o:spid="_x0000_s1026" style="position:absolute;margin-left:458.5pt;margin-top:271.55pt;width:108.75pt;height:361.3pt;z-index:251660288;mso-width-relative:margin" coordorigin="64517,60570" coordsize="8128,19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">
                <v:shape id="Freeform 6" o:spid="_x0000_s1027" style="position:absolute;left:64517;top:61046;width:8128;height:19242;visibility:visible;mso-wrap-style:square;v-text-anchor:top" coordsize="812800,1924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" path="m,l812800,r,1924163l,1924163,,xe" fillcolor="#4b91c8" stroked="f">
                  <v:path arrowok="t"/>
                </v:shape>
                <v:shape id="TextBox 7" o:spid="_x0000_s1028" type="#_x0000_t202" style="position:absolute;left:64517;top:60570;width:8128;height:86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" filled="f" stroked="f">
                  <v:textbox inset="4pt,4pt,4pt,4pt"/>
                </v:shape>
              </v:group>
            </w:pict>
          </mc:Fallback>
        </mc:AlternateContent>
      </w:r>
      <w:r w:rsidR="00777BFA" w:rsidRPr="00D342E1">
        <w:rPr>
          <w:rFonts w:eastAsia="Open Sans" w:cs="Open Sans"/>
          <w:b/>
          <w:color w:val="0070C0"/>
          <w:sz w:val="28"/>
          <w:szCs w:val="28"/>
        </w:rPr>
        <w:br w:type="page"/>
      </w:r>
    </w:p>
    <w:p w14:paraId="5EB20FC8" w14:textId="29A6FBF5" w:rsidR="006C195D" w:rsidRDefault="006C195D" w:rsidP="005B510A">
      <w:bookmarkStart w:id="0" w:name="_Toc135381543"/>
      <w:bookmarkStart w:id="1" w:name="_Toc135382030"/>
    </w:p>
    <w:p w14:paraId="061C9DD4" w14:textId="2C46F585" w:rsidR="00096A32" w:rsidRDefault="00096A32" w:rsidP="005B510A"/>
    <w:p w14:paraId="3945CB41" w14:textId="77777777" w:rsidR="00447E86" w:rsidRDefault="00447E86" w:rsidP="005B510A"/>
    <w:p w14:paraId="2D6449B1" w14:textId="6B07E2AD" w:rsidR="00447E86" w:rsidRPr="00447E86" w:rsidRDefault="00447E86" w:rsidP="00447E86">
      <w:pPr>
        <w:spacing w:line="896" w:lineRule="exact"/>
        <w:rPr>
          <w:rFonts w:ascii="Poppins" w:hAnsi="Poppins" w:cs="Poppins"/>
          <w:kern w:val="24"/>
          <w:sz w:val="44"/>
          <w:szCs w:val="44"/>
        </w:rPr>
      </w:pPr>
    </w:p>
    <w:p w14:paraId="15BB9790" w14:textId="249DEC6C" w:rsidR="00ED62F6" w:rsidRDefault="00777BFA" w:rsidP="00755F28">
      <w:pPr>
        <w:pStyle w:val="Title"/>
        <w:jc w:val="center"/>
      </w:pPr>
      <w:bookmarkStart w:id="2" w:name="_Toc136876805"/>
      <w:r>
        <w:t>Agenda</w:t>
      </w:r>
      <w:bookmarkEnd w:id="0"/>
      <w:bookmarkEnd w:id="1"/>
      <w:bookmarkEnd w:id="2"/>
    </w:p>
    <w:p w14:paraId="70145E98" w14:textId="6F5F948A" w:rsidR="00755F28" w:rsidRPr="00096A32" w:rsidRDefault="00096A32" w:rsidP="00FF7456">
      <w:pPr>
        <w:pStyle w:val="Heading1"/>
        <w:jc w:val="center"/>
        <w:rPr>
          <w:rFonts w:cstheme="majorHAnsi"/>
          <w:sz w:val="32"/>
          <w:szCs w:val="32"/>
        </w:rPr>
      </w:pPr>
      <w:r>
        <w:rPr>
          <w:rFonts w:cstheme="majorHAnsi"/>
          <w:sz w:val="32"/>
          <w:szCs w:val="32"/>
        </w:rPr>
        <w:t>*</w:t>
      </w:r>
      <w:r w:rsidR="007A3BD7" w:rsidRPr="00096A32">
        <w:rPr>
          <w:rFonts w:cstheme="majorHAnsi"/>
          <w:sz w:val="32"/>
          <w:szCs w:val="32"/>
        </w:rPr>
        <w:t>*All times are in CEST Time Zone</w:t>
      </w:r>
      <w:r>
        <w:rPr>
          <w:rFonts w:cstheme="majorHAnsi"/>
          <w:sz w:val="32"/>
          <w:szCs w:val="32"/>
        </w:rPr>
        <w:t>**</w:t>
      </w:r>
    </w:p>
    <w:p w14:paraId="2BEC88BF" w14:textId="2C46DBE8" w:rsidR="007A3BD7" w:rsidRDefault="007A3BD7" w:rsidP="007A3BD7"/>
    <w:p w14:paraId="356F28ED" w14:textId="77777777" w:rsidR="007A3BD7" w:rsidRPr="007A3BD7" w:rsidRDefault="007A3BD7" w:rsidP="007A3BD7">
      <w:pPr>
        <w:sectPr w:rsidR="007A3BD7" w:rsidRPr="007A3BD7" w:rsidSect="00755F28">
          <w:footerReference w:type="default" r:id="rId12"/>
          <w:pgSz w:w="12240" w:h="15840" w:code="1"/>
          <w:pgMar w:top="720" w:right="720" w:bottom="720" w:left="720" w:header="720" w:footer="720" w:gutter="0"/>
          <w:cols w:space="720"/>
          <w:vAlign w:val="center"/>
          <w:docGrid w:linePitch="360"/>
        </w:sectPr>
      </w:pPr>
    </w:p>
    <w:tbl>
      <w:tblPr>
        <w:tblStyle w:val="PlainTable2"/>
        <w:tblW w:w="0" w:type="auto"/>
        <w:tblLayout w:type="fixed"/>
        <w:tblLook w:val="04A0" w:firstRow="1" w:lastRow="0" w:firstColumn="1" w:lastColumn="0" w:noHBand="0" w:noVBand="1"/>
      </w:tblPr>
      <w:tblGrid>
        <w:gridCol w:w="1260"/>
        <w:gridCol w:w="2010"/>
        <w:gridCol w:w="7080"/>
      </w:tblGrid>
      <w:tr w:rsidR="00FF7456" w:rsidRPr="00B23A37" w14:paraId="166827A9" w14:textId="77777777" w:rsidTr="006E6C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Merge w:val="restart"/>
            <w:shd w:val="clear" w:color="auto" w:fill="D0CECE" w:themeFill="background2" w:themeFillShade="E6"/>
            <w:textDirection w:val="btLr"/>
          </w:tcPr>
          <w:p w14:paraId="172E5ADD" w14:textId="1D3FE8D9" w:rsidR="00FF7456" w:rsidRPr="00B23A37" w:rsidRDefault="00FF7456" w:rsidP="00FF7456">
            <w:pPr>
              <w:pStyle w:val="Heading1"/>
              <w:jc w:val="center"/>
              <w:outlineLvl w:val="0"/>
              <w:rPr>
                <w:rFonts w:ascii="Avenir Next LT Pro Light" w:hAnsi="Avenir Next LT Pro Light"/>
                <w:sz w:val="32"/>
                <w:szCs w:val="32"/>
              </w:rPr>
            </w:pPr>
            <w:bookmarkStart w:id="3" w:name="_Toc136876807"/>
            <w:r w:rsidRPr="00B23A37">
              <w:rPr>
                <w:rFonts w:ascii="Avenir Next LT Pro Light" w:hAnsi="Avenir Next LT Pro Light"/>
                <w:b/>
                <w:bCs/>
              </w:rPr>
              <w:lastRenderedPageBreak/>
              <w:t>Tuesday, June 20</w:t>
            </w:r>
            <w:bookmarkEnd w:id="3"/>
          </w:p>
        </w:tc>
        <w:tc>
          <w:tcPr>
            <w:tcW w:w="2010" w:type="dxa"/>
            <w:vAlign w:val="center"/>
          </w:tcPr>
          <w:p w14:paraId="68608D93" w14:textId="4FD3B116" w:rsidR="00FF7456" w:rsidRPr="00CB7730" w:rsidRDefault="00FF7456" w:rsidP="00FF74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inorHAnsi"/>
              </w:rPr>
            </w:pPr>
            <w:r>
              <w:rPr>
                <w:rFonts w:ascii="Avenir Next LT Pro Light" w:hAnsi="Avenir Next LT Pro Light" w:cstheme="minorHAnsi"/>
              </w:rPr>
              <w:t>8:30 – 9:00</w:t>
            </w:r>
          </w:p>
        </w:tc>
        <w:tc>
          <w:tcPr>
            <w:tcW w:w="7080" w:type="dxa"/>
            <w:vAlign w:val="center"/>
          </w:tcPr>
          <w:p w14:paraId="20617FB7" w14:textId="77777777" w:rsidR="00FF7456" w:rsidRDefault="00FF7456" w:rsidP="00FF74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Cs/>
              </w:rPr>
            </w:pPr>
          </w:p>
          <w:p w14:paraId="7D576146" w14:textId="4EE1E047" w:rsidR="00FF7456" w:rsidRPr="003A4247" w:rsidRDefault="00FF7456" w:rsidP="00FF74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iCs/>
                <w:u w:val="single"/>
              </w:rPr>
            </w:pPr>
            <w:r w:rsidRPr="00FD70D7">
              <w:rPr>
                <w:rFonts w:ascii="Avenir Next LT Pro Light" w:eastAsiaTheme="minorHAnsi" w:hAnsi="Avenir Next LT Pro Light" w:cstheme="minorHAnsi"/>
                <w:color w:val="00B050"/>
                <w:kern w:val="20"/>
                <w:lang w:eastAsia="ja-JP"/>
              </w:rPr>
              <w:t>Registration</w:t>
            </w:r>
            <w:r w:rsidR="001442FC">
              <w:rPr>
                <w:rFonts w:cstheme="minorHAnsi"/>
                <w:iCs/>
              </w:rPr>
              <w:t xml:space="preserve"> </w:t>
            </w:r>
          </w:p>
          <w:p w14:paraId="5B243092" w14:textId="77777777" w:rsidR="00FF7456" w:rsidRPr="00B23A37" w:rsidRDefault="00FF7456" w:rsidP="00FF7456">
            <w:pPr>
              <w:pStyle w:val="ItemDescription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inorHAnsi"/>
                <w:color w:val="00B050"/>
                <w:sz w:val="22"/>
                <w:szCs w:val="22"/>
              </w:rPr>
            </w:pPr>
          </w:p>
        </w:tc>
      </w:tr>
      <w:tr w:rsidR="00FF7456" w:rsidRPr="00B23A37" w14:paraId="4F8152AE" w14:textId="77777777" w:rsidTr="006E6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Merge/>
            <w:shd w:val="clear" w:color="auto" w:fill="D0CECE" w:themeFill="background2" w:themeFillShade="E6"/>
            <w:textDirection w:val="btLr"/>
          </w:tcPr>
          <w:p w14:paraId="62DE0E3D" w14:textId="265A0DA7" w:rsidR="00FF7456" w:rsidRPr="00B23A37" w:rsidRDefault="00FF7456" w:rsidP="00FF7456">
            <w:pPr>
              <w:pStyle w:val="Heading1"/>
              <w:jc w:val="center"/>
              <w:outlineLvl w:val="0"/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2010" w:type="dxa"/>
            <w:vAlign w:val="center"/>
          </w:tcPr>
          <w:p w14:paraId="7BD52FDF" w14:textId="5C8867DB" w:rsidR="00FF7456" w:rsidRPr="00CB7730" w:rsidRDefault="00FF7456" w:rsidP="00FF74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/>
                <w:b/>
              </w:rPr>
            </w:pPr>
            <w:r>
              <w:rPr>
                <w:rFonts w:ascii="Avenir Next LT Pro Light" w:hAnsi="Avenir Next LT Pro Light" w:cstheme="minorHAnsi"/>
                <w:b/>
              </w:rPr>
              <w:t>9:00 – 10:30</w:t>
            </w:r>
          </w:p>
        </w:tc>
        <w:tc>
          <w:tcPr>
            <w:tcW w:w="7080" w:type="dxa"/>
            <w:vAlign w:val="center"/>
          </w:tcPr>
          <w:p w14:paraId="3C9A6590" w14:textId="77777777" w:rsidR="00FF7456" w:rsidRPr="00B23A37" w:rsidRDefault="00FF7456" w:rsidP="00FF74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inorHAnsi"/>
                <w:i/>
                <w:iCs/>
              </w:rPr>
            </w:pPr>
            <w:r w:rsidRPr="00B23A37">
              <w:rPr>
                <w:rFonts w:ascii="Avenir Next LT Pro Light" w:hAnsi="Avenir Next LT Pro Light" w:cstheme="minorHAnsi"/>
                <w:b/>
                <w:bCs/>
                <w:color w:val="00B050"/>
              </w:rPr>
              <w:t>Inaugural Session</w:t>
            </w:r>
          </w:p>
          <w:p w14:paraId="0A37205B" w14:textId="77777777" w:rsidR="00FF7456" w:rsidRPr="00B23A37" w:rsidRDefault="00FF7456" w:rsidP="00FF74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inorHAnsi"/>
                <w:i/>
              </w:rPr>
            </w:pPr>
            <w:r w:rsidRPr="00B23A37">
              <w:rPr>
                <w:rFonts w:ascii="Avenir Next LT Pro Light" w:hAnsi="Avenir Next LT Pro Light" w:cstheme="minorHAnsi"/>
                <w:i/>
              </w:rPr>
              <w:t>Welcome Remarks from AAAS, TWAS, and government representatives from Italy and the U.S.</w:t>
            </w:r>
          </w:p>
          <w:p w14:paraId="7FE0EAC4" w14:textId="77777777" w:rsidR="00FF7456" w:rsidRPr="00B23A37" w:rsidRDefault="00FF7456" w:rsidP="00FF74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inorHAnsi"/>
                <w:b/>
                <w:bCs/>
                <w:iCs/>
                <w:color w:val="00B050"/>
              </w:rPr>
            </w:pPr>
          </w:p>
          <w:p w14:paraId="729B6BBE" w14:textId="77777777" w:rsidR="00FF7456" w:rsidRPr="00B23A37" w:rsidRDefault="00FF7456" w:rsidP="00FF74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/>
              </w:rPr>
            </w:pPr>
            <w:r w:rsidRPr="00B23A37">
              <w:rPr>
                <w:rFonts w:ascii="Avenir Next LT Pro Light" w:hAnsi="Avenir Next LT Pro Light" w:cstheme="minorHAnsi"/>
                <w:b/>
                <w:bCs/>
                <w:iCs/>
                <w:color w:val="00B050"/>
              </w:rPr>
              <w:t>Keynote Address</w:t>
            </w:r>
            <w:r w:rsidRPr="00B23A37">
              <w:rPr>
                <w:rFonts w:ascii="Avenir Next LT Pro Light" w:hAnsi="Avenir Next LT Pro Light" w:cstheme="minorHAnsi"/>
                <w:b/>
                <w:bCs/>
                <w:iCs/>
              </w:rPr>
              <w:t xml:space="preserve"> </w:t>
            </w:r>
            <w:r w:rsidRPr="00B23A37">
              <w:rPr>
                <w:rFonts w:ascii="Avenir Next LT Pro Light" w:hAnsi="Avenir Next LT Pro Light" w:cstheme="minorHAnsi"/>
                <w:i/>
              </w:rPr>
              <w:br/>
            </w:r>
            <w:r w:rsidRPr="00B23A37">
              <w:rPr>
                <w:rFonts w:ascii="Avenir Next LT Pro Light" w:hAnsi="Avenir Next LT Pro Light" w:cstheme="minorHAnsi"/>
                <w:b/>
                <w:bCs/>
                <w:iCs/>
              </w:rPr>
              <w:t xml:space="preserve">H.E. </w:t>
            </w:r>
            <w:proofErr w:type="spellStart"/>
            <w:r w:rsidRPr="00B23A37">
              <w:rPr>
                <w:rFonts w:ascii="Avenir Next LT Pro Light" w:hAnsi="Avenir Next LT Pro Light" w:cstheme="minorHAnsi"/>
                <w:b/>
                <w:bCs/>
                <w:iCs/>
              </w:rPr>
              <w:t>Muhammadou</w:t>
            </w:r>
            <w:proofErr w:type="spellEnd"/>
            <w:r w:rsidRPr="00B23A37">
              <w:rPr>
                <w:rFonts w:ascii="Avenir Next LT Pro Light" w:hAnsi="Avenir Next LT Pro Light" w:cstheme="minorHAnsi"/>
                <w:b/>
                <w:bCs/>
                <w:iCs/>
              </w:rPr>
              <w:t xml:space="preserve"> </w:t>
            </w:r>
            <w:proofErr w:type="spellStart"/>
            <w:r w:rsidRPr="00B23A37">
              <w:rPr>
                <w:rFonts w:ascii="Avenir Next LT Pro Light" w:hAnsi="Avenir Next LT Pro Light" w:cstheme="minorHAnsi"/>
                <w:b/>
                <w:bCs/>
                <w:iCs/>
              </w:rPr>
              <w:t>Kah</w:t>
            </w:r>
            <w:proofErr w:type="spellEnd"/>
            <w:r w:rsidRPr="00B23A37">
              <w:rPr>
                <w:rFonts w:ascii="Avenir Next LT Pro Light" w:hAnsi="Avenir Next LT Pro Light" w:cstheme="minorHAnsi"/>
                <w:b/>
                <w:bCs/>
                <w:iCs/>
              </w:rPr>
              <w:t xml:space="preserve">, </w:t>
            </w:r>
            <w:r w:rsidRPr="00B23A37">
              <w:rPr>
                <w:rFonts w:ascii="Avenir Next LT Pro Light" w:hAnsi="Avenir Next LT Pro Light" w:cstheme="minorHAnsi"/>
                <w:iCs/>
              </w:rPr>
              <w:t>Ambassador of the Republic of The Gambia to Switzerland and UN Organizations in Geneva</w:t>
            </w:r>
          </w:p>
        </w:tc>
      </w:tr>
      <w:tr w:rsidR="00FF7456" w:rsidRPr="00B23A37" w14:paraId="3F62BAFE" w14:textId="77777777" w:rsidTr="006E6C99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Merge/>
            <w:shd w:val="clear" w:color="auto" w:fill="D0CECE" w:themeFill="background2" w:themeFillShade="E6"/>
          </w:tcPr>
          <w:p w14:paraId="2F4DC463" w14:textId="77777777" w:rsidR="00FF7456" w:rsidRPr="00B23A37" w:rsidRDefault="00FF7456" w:rsidP="00FF7456">
            <w:pPr>
              <w:pStyle w:val="Heading1"/>
              <w:jc w:val="center"/>
              <w:outlineLvl w:val="0"/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2010" w:type="dxa"/>
            <w:vAlign w:val="center"/>
          </w:tcPr>
          <w:p w14:paraId="5573E860" w14:textId="3E663E41" w:rsidR="00FF7456" w:rsidRPr="00CB7730" w:rsidRDefault="00FF7456" w:rsidP="00FF74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/>
                <w:b/>
              </w:rPr>
            </w:pPr>
            <w:r>
              <w:rPr>
                <w:rFonts w:ascii="Avenir Next LT Pro Light" w:hAnsi="Avenir Next LT Pro Light" w:cstheme="minorHAnsi"/>
                <w:b/>
              </w:rPr>
              <w:t>10:30 – 11:0</w:t>
            </w:r>
            <w:r w:rsidR="00096A32">
              <w:rPr>
                <w:rFonts w:ascii="Avenir Next LT Pro Light" w:hAnsi="Avenir Next LT Pro Light" w:cstheme="minorHAnsi"/>
                <w:b/>
              </w:rPr>
              <w:t>0</w:t>
            </w:r>
          </w:p>
        </w:tc>
        <w:tc>
          <w:tcPr>
            <w:tcW w:w="7080" w:type="dxa"/>
            <w:vAlign w:val="center"/>
          </w:tcPr>
          <w:p w14:paraId="5AA67F9E" w14:textId="77777777" w:rsidR="00FF7456" w:rsidRPr="00B23A37" w:rsidRDefault="00FF7456" w:rsidP="00FF7456">
            <w:pPr>
              <w:pStyle w:val="ItemDescripti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inorHAnsi"/>
                <w:b/>
                <w:bCs/>
                <w:iCs/>
                <w:color w:val="00B050"/>
                <w:sz w:val="22"/>
                <w:szCs w:val="22"/>
              </w:rPr>
            </w:pPr>
            <w:r w:rsidRPr="00B23A37">
              <w:rPr>
                <w:rFonts w:ascii="Avenir Next LT Pro Light" w:hAnsi="Avenir Next LT Pro Light" w:cstheme="minorHAnsi"/>
                <w:b/>
                <w:bCs/>
                <w:iCs/>
                <w:color w:val="00B050"/>
                <w:sz w:val="22"/>
                <w:szCs w:val="22"/>
              </w:rPr>
              <w:t>Group picture</w:t>
            </w:r>
          </w:p>
          <w:p w14:paraId="407ABAF2" w14:textId="77777777" w:rsidR="00FF7456" w:rsidRPr="00B23A37" w:rsidRDefault="00FF7456" w:rsidP="00FF74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/>
              </w:rPr>
            </w:pPr>
            <w:r w:rsidRPr="00B23A37">
              <w:rPr>
                <w:rFonts w:ascii="Avenir Next LT Pro Light" w:hAnsi="Avenir Next LT Pro Light"/>
              </w:rPr>
              <w:t>Coffee break</w:t>
            </w:r>
          </w:p>
        </w:tc>
      </w:tr>
      <w:tr w:rsidR="00FF7456" w:rsidRPr="00B23A37" w14:paraId="213D840C" w14:textId="77777777" w:rsidTr="006E6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Merge/>
            <w:shd w:val="clear" w:color="auto" w:fill="D0CECE" w:themeFill="background2" w:themeFillShade="E6"/>
          </w:tcPr>
          <w:p w14:paraId="49AC7D63" w14:textId="77777777" w:rsidR="00FF7456" w:rsidRPr="00B23A37" w:rsidRDefault="00FF7456" w:rsidP="00FF7456">
            <w:pPr>
              <w:pStyle w:val="Heading1"/>
              <w:jc w:val="center"/>
              <w:outlineLvl w:val="0"/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2010" w:type="dxa"/>
            <w:vAlign w:val="center"/>
          </w:tcPr>
          <w:p w14:paraId="79531401" w14:textId="2980BF3A" w:rsidR="00FF7456" w:rsidRPr="00CB7730" w:rsidRDefault="00FF7456" w:rsidP="00FF74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/>
                <w:b/>
              </w:rPr>
            </w:pPr>
            <w:r>
              <w:rPr>
                <w:rFonts w:ascii="Avenir Next LT Pro Light" w:hAnsi="Avenir Next LT Pro Light" w:cstheme="minorHAnsi"/>
                <w:b/>
              </w:rPr>
              <w:t>11:00 – 11:15</w:t>
            </w:r>
          </w:p>
        </w:tc>
        <w:tc>
          <w:tcPr>
            <w:tcW w:w="7080" w:type="dxa"/>
            <w:vAlign w:val="center"/>
          </w:tcPr>
          <w:p w14:paraId="033370CA" w14:textId="77777777" w:rsidR="00FF7456" w:rsidRPr="00B23A37" w:rsidRDefault="00FF7456" w:rsidP="00FF7456">
            <w:pPr>
              <w:pStyle w:val="ItemDescription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inorHAnsi"/>
                <w:b/>
                <w:bCs/>
                <w:color w:val="00B05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B23A37">
              <w:rPr>
                <w:rFonts w:ascii="Avenir Next LT Pro Light" w:hAnsi="Avenir Next LT Pro Light" w:cstheme="minorHAnsi"/>
                <w:b/>
                <w:bCs/>
                <w:color w:val="00B050"/>
                <w:kern w:val="2"/>
                <w:sz w:val="22"/>
                <w:szCs w:val="22"/>
                <w:lang w:eastAsia="en-US"/>
                <w14:ligatures w14:val="standardContextual"/>
              </w:rPr>
              <w:t>Workshop Overview (15 min) Preview of the entire course</w:t>
            </w:r>
          </w:p>
          <w:p w14:paraId="677AA3C3" w14:textId="77777777" w:rsidR="00FF7456" w:rsidRPr="00B23A37" w:rsidRDefault="00FF7456" w:rsidP="00FF7456">
            <w:pPr>
              <w:pStyle w:val="ItemDescription"/>
              <w:numPr>
                <w:ilvl w:val="0"/>
                <w:numId w:val="1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inorHAnsi"/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7DC5">
              <w:rPr>
                <w:rFonts w:ascii="Avenir Next LT Pro Light" w:hAnsi="Avenir Next LT Pro Light" w:cstheme="minorHAnsi"/>
                <w:b/>
                <w:bCs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>Peter McGrath</w:t>
            </w:r>
            <w:r w:rsidRPr="00B23A37">
              <w:rPr>
                <w:rFonts w:ascii="Avenir Next LT Pro Light" w:hAnsi="Avenir Next LT Pro Light" w:cstheme="minorHAnsi"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, Coordinator of the Science Policy/Science Diplomacy </w:t>
            </w:r>
            <w:proofErr w:type="spellStart"/>
            <w:r w:rsidRPr="00B23A37">
              <w:rPr>
                <w:rFonts w:ascii="Avenir Next LT Pro Light" w:hAnsi="Avenir Next LT Pro Light" w:cstheme="minorHAnsi"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>programme</w:t>
            </w:r>
            <w:proofErr w:type="spellEnd"/>
            <w:r w:rsidRPr="00B23A37">
              <w:rPr>
                <w:rFonts w:ascii="Avenir Next LT Pro Light" w:hAnsi="Avenir Next LT Pro Light" w:cstheme="minorHAnsi"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(TWAS)</w:t>
            </w:r>
          </w:p>
          <w:p w14:paraId="66E95A63" w14:textId="77777777" w:rsidR="00FF7456" w:rsidRPr="00B23A37" w:rsidRDefault="00FF7456" w:rsidP="00FF7456">
            <w:pPr>
              <w:pStyle w:val="ItemDescription"/>
              <w:numPr>
                <w:ilvl w:val="0"/>
                <w:numId w:val="1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inorHAnsi"/>
                <w:i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17DC5">
              <w:rPr>
                <w:rFonts w:ascii="Avenir Next LT Pro Light" w:hAnsi="Avenir Next LT Pro Light" w:cstheme="minorHAnsi"/>
                <w:b/>
                <w:bCs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>Katie Garner</w:t>
            </w:r>
            <w:r w:rsidRPr="00B23A37">
              <w:rPr>
                <w:rFonts w:ascii="Avenir Next LT Pro Light" w:hAnsi="Avenir Next LT Pro Light" w:cstheme="minorHAnsi"/>
                <w:iCs/>
                <w:kern w:val="2"/>
                <w:sz w:val="22"/>
                <w:szCs w:val="22"/>
                <w:lang w:eastAsia="en-US"/>
                <w14:ligatures w14:val="standardContextual"/>
              </w:rPr>
              <w:t>, program assistant, AAAS</w:t>
            </w:r>
          </w:p>
        </w:tc>
      </w:tr>
      <w:tr w:rsidR="00FF7456" w:rsidRPr="00B23A37" w14:paraId="65901A51" w14:textId="77777777" w:rsidTr="006E6C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Merge/>
            <w:shd w:val="clear" w:color="auto" w:fill="D0CECE" w:themeFill="background2" w:themeFillShade="E6"/>
          </w:tcPr>
          <w:p w14:paraId="4FFF9268" w14:textId="77777777" w:rsidR="00FF7456" w:rsidRPr="00B23A37" w:rsidRDefault="00FF7456" w:rsidP="00FF7456">
            <w:pPr>
              <w:pStyle w:val="Heading1"/>
              <w:jc w:val="center"/>
              <w:outlineLvl w:val="0"/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2010" w:type="dxa"/>
            <w:vAlign w:val="center"/>
          </w:tcPr>
          <w:p w14:paraId="1AA075A7" w14:textId="7C3AF2F2" w:rsidR="00FF7456" w:rsidRPr="00CB7730" w:rsidRDefault="00FF7456" w:rsidP="00FF74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/>
                <w:b/>
              </w:rPr>
            </w:pPr>
            <w:r>
              <w:rPr>
                <w:rFonts w:ascii="Avenir Next LT Pro Light" w:hAnsi="Avenir Next LT Pro Light" w:cstheme="minorHAnsi"/>
                <w:b/>
              </w:rPr>
              <w:t>11:15 – 12:45</w:t>
            </w:r>
          </w:p>
        </w:tc>
        <w:tc>
          <w:tcPr>
            <w:tcW w:w="7080" w:type="dxa"/>
            <w:vAlign w:val="center"/>
          </w:tcPr>
          <w:p w14:paraId="18CE414A" w14:textId="77777777" w:rsidR="00FF7456" w:rsidRPr="00B23A37" w:rsidRDefault="00FF7456" w:rsidP="00FF74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inorHAnsi"/>
                <w:b/>
                <w:bCs/>
                <w:color w:val="00B050"/>
              </w:rPr>
            </w:pPr>
            <w:r w:rsidRPr="00B23A37">
              <w:rPr>
                <w:rFonts w:ascii="Avenir Next LT Pro Light" w:hAnsi="Avenir Next LT Pro Light" w:cstheme="minorHAnsi"/>
                <w:b/>
                <w:bCs/>
                <w:color w:val="00B050"/>
              </w:rPr>
              <w:t>Introduction and Historical Background to Science Diplomacy</w:t>
            </w:r>
          </w:p>
          <w:p w14:paraId="3BAB8182" w14:textId="77777777" w:rsidR="00FF7456" w:rsidRPr="00B23A37" w:rsidRDefault="00FF7456" w:rsidP="00FF74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inorHAnsi"/>
                <w:iCs/>
              </w:rPr>
            </w:pPr>
            <w:r w:rsidRPr="00B23A37">
              <w:rPr>
                <w:rFonts w:ascii="Avenir Next LT Pro Light" w:hAnsi="Avenir Next LT Pro Light" w:cstheme="minorHAnsi"/>
                <w:b/>
                <w:bCs/>
                <w:iCs/>
              </w:rPr>
              <w:t>Kim Montgomery</w:t>
            </w:r>
            <w:r w:rsidRPr="00B23A37">
              <w:rPr>
                <w:rFonts w:ascii="Avenir Next LT Pro Light" w:hAnsi="Avenir Next LT Pro Light" w:cstheme="minorHAnsi"/>
                <w:iCs/>
              </w:rPr>
              <w:t>, AAAS</w:t>
            </w:r>
          </w:p>
          <w:p w14:paraId="3D9438F6" w14:textId="77777777" w:rsidR="00FF7456" w:rsidRPr="00B23A37" w:rsidRDefault="00FF7456" w:rsidP="00FF74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inorHAnsi"/>
                <w:iCs/>
              </w:rPr>
            </w:pPr>
          </w:p>
          <w:p w14:paraId="7A59FBF2" w14:textId="77777777" w:rsidR="00FF7456" w:rsidRPr="00B23A37" w:rsidRDefault="00FF7456" w:rsidP="00FF74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inorHAnsi"/>
                <w:b/>
                <w:bCs/>
                <w:iCs/>
                <w:color w:val="00B050"/>
              </w:rPr>
            </w:pPr>
            <w:r w:rsidRPr="00B23A37">
              <w:rPr>
                <w:rFonts w:ascii="Avenir Next LT Pro Light" w:hAnsi="Avenir Next LT Pro Light" w:cstheme="minorHAnsi"/>
                <w:b/>
                <w:bCs/>
                <w:iCs/>
                <w:color w:val="00B050"/>
              </w:rPr>
              <w:t>Addressing preconceptions on science diplomacy</w:t>
            </w:r>
          </w:p>
          <w:p w14:paraId="69237729" w14:textId="77777777" w:rsidR="00FF7456" w:rsidRPr="00B23A37" w:rsidRDefault="00FF7456" w:rsidP="00FF74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inorHAnsi"/>
                <w:b/>
                <w:bCs/>
                <w:iCs/>
                <w:color w:val="00B050"/>
              </w:rPr>
            </w:pPr>
            <w:r w:rsidRPr="00B23A37">
              <w:rPr>
                <w:rFonts w:ascii="Avenir Next LT Pro Light" w:hAnsi="Avenir Next LT Pro Light" w:cstheme="minorHAnsi"/>
                <w:i/>
              </w:rPr>
              <w:t xml:space="preserve">Moderator: </w:t>
            </w:r>
            <w:r w:rsidRPr="00B23A37">
              <w:rPr>
                <w:rFonts w:ascii="Avenir Next LT Pro Light" w:hAnsi="Avenir Next LT Pro Light" w:cstheme="minorHAnsi"/>
                <w:iCs/>
              </w:rPr>
              <w:t>Kim Montgomery, AAAS</w:t>
            </w:r>
          </w:p>
          <w:p w14:paraId="109F50AA" w14:textId="77777777" w:rsidR="00FF7456" w:rsidRPr="00B23A37" w:rsidRDefault="00FF7456" w:rsidP="00FF7456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inorHAnsi"/>
                <w:sz w:val="22"/>
                <w:szCs w:val="22"/>
              </w:rPr>
            </w:pPr>
            <w:r w:rsidRPr="00B23A37">
              <w:rPr>
                <w:rFonts w:ascii="Avenir Next LT Pro Light" w:hAnsi="Avenir Next LT Pro Light" w:cstheme="minorHAnsi"/>
                <w:b/>
                <w:bCs/>
                <w:sz w:val="22"/>
                <w:szCs w:val="22"/>
              </w:rPr>
              <w:t>Luke Clarke</w:t>
            </w:r>
            <w:r w:rsidRPr="00B23A37">
              <w:rPr>
                <w:rFonts w:ascii="Avenir Next LT Pro Light" w:hAnsi="Avenir Next LT Pro Light" w:cstheme="minorHAnsi"/>
                <w:sz w:val="22"/>
                <w:szCs w:val="22"/>
              </w:rPr>
              <w:t xml:space="preserve">, Head of International Affairs – Americas, International </w:t>
            </w:r>
            <w:proofErr w:type="spellStart"/>
            <w:r w:rsidRPr="00B23A37">
              <w:rPr>
                <w:rFonts w:ascii="Avenir Next LT Pro Light" w:hAnsi="Avenir Next LT Pro Light" w:cstheme="minorHAnsi"/>
                <w:sz w:val="22"/>
                <w:szCs w:val="22"/>
              </w:rPr>
              <w:t>Organisations</w:t>
            </w:r>
            <w:proofErr w:type="spellEnd"/>
            <w:r w:rsidRPr="00B23A37">
              <w:rPr>
                <w:rFonts w:ascii="Avenir Next LT Pro Light" w:hAnsi="Avenir Next LT Pro Light" w:cstheme="minorHAnsi"/>
                <w:sz w:val="22"/>
                <w:szCs w:val="22"/>
              </w:rPr>
              <w:t xml:space="preserve"> and Africa, The Royal Society</w:t>
            </w:r>
          </w:p>
          <w:p w14:paraId="4AE64B65" w14:textId="77777777" w:rsidR="00FF7456" w:rsidRPr="00B23A37" w:rsidRDefault="00FF7456" w:rsidP="00FF7456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inorHAnsi"/>
                <w:sz w:val="22"/>
                <w:szCs w:val="22"/>
              </w:rPr>
            </w:pPr>
            <w:r w:rsidRPr="00B23A37">
              <w:rPr>
                <w:rFonts w:ascii="Avenir Next LT Pro Light" w:hAnsi="Avenir Next LT Pro Light" w:cstheme="minorHAnsi"/>
                <w:b/>
                <w:bCs/>
                <w:sz w:val="22"/>
                <w:szCs w:val="22"/>
              </w:rPr>
              <w:t xml:space="preserve">Muhammad </w:t>
            </w:r>
            <w:proofErr w:type="spellStart"/>
            <w:r w:rsidRPr="00B23A37">
              <w:rPr>
                <w:rFonts w:ascii="Avenir Next LT Pro Light" w:hAnsi="Avenir Next LT Pro Light" w:cstheme="minorHAnsi"/>
                <w:b/>
                <w:bCs/>
                <w:sz w:val="22"/>
                <w:szCs w:val="22"/>
              </w:rPr>
              <w:t>Adeel</w:t>
            </w:r>
            <w:proofErr w:type="spellEnd"/>
            <w:r w:rsidRPr="00B23A37">
              <w:rPr>
                <w:rFonts w:ascii="Avenir Next LT Pro Light" w:hAnsi="Avenir Next LT Pro Light" w:cstheme="minorHAnsi"/>
                <w:sz w:val="22"/>
                <w:szCs w:val="22"/>
              </w:rPr>
              <w:t>, Second Secretary, Embassy of Pakistan in Brussels, Belgium</w:t>
            </w:r>
          </w:p>
          <w:p w14:paraId="7FE74006" w14:textId="77777777" w:rsidR="00FF7456" w:rsidRPr="00B23A37" w:rsidRDefault="00FF7456" w:rsidP="00FF7456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inorHAnsi"/>
                <w:color w:val="FF0000"/>
                <w:sz w:val="22"/>
                <w:szCs w:val="22"/>
              </w:rPr>
            </w:pPr>
            <w:r w:rsidRPr="00B23A37">
              <w:rPr>
                <w:rFonts w:ascii="Avenir Next LT Pro Light" w:hAnsi="Avenir Next LT Pro Light" w:cstheme="minorHAnsi"/>
                <w:b/>
                <w:bCs/>
                <w:sz w:val="22"/>
                <w:szCs w:val="22"/>
              </w:rPr>
              <w:t>Anna Pirani</w:t>
            </w:r>
            <w:r w:rsidRPr="00B23A37">
              <w:rPr>
                <w:rFonts w:ascii="Avenir Next LT Pro Light" w:hAnsi="Avenir Next LT Pro Light" w:cstheme="minorHAnsi"/>
                <w:sz w:val="22"/>
                <w:szCs w:val="22"/>
              </w:rPr>
              <w:t>, Head of Technical Support Unit, Intergovernmental Panel on Climate Change (IPCC)</w:t>
            </w:r>
          </w:p>
        </w:tc>
      </w:tr>
      <w:tr w:rsidR="00FF7456" w:rsidRPr="00B23A37" w14:paraId="132640B5" w14:textId="77777777" w:rsidTr="006E6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Merge/>
            <w:shd w:val="clear" w:color="auto" w:fill="D0CECE" w:themeFill="background2" w:themeFillShade="E6"/>
          </w:tcPr>
          <w:p w14:paraId="644E843E" w14:textId="77777777" w:rsidR="00FF7456" w:rsidRPr="00B23A37" w:rsidRDefault="00FF7456" w:rsidP="00FF7456">
            <w:pPr>
              <w:pStyle w:val="Heading1"/>
              <w:jc w:val="center"/>
              <w:outlineLvl w:val="0"/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2010" w:type="dxa"/>
            <w:vAlign w:val="center"/>
          </w:tcPr>
          <w:p w14:paraId="3334312A" w14:textId="10A9E7AD" w:rsidR="00FF7456" w:rsidRPr="00CB7730" w:rsidRDefault="00FF7456" w:rsidP="00FF74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/>
                <w:b/>
              </w:rPr>
            </w:pPr>
            <w:r>
              <w:rPr>
                <w:rFonts w:ascii="Avenir Next LT Pro Light" w:hAnsi="Avenir Next LT Pro Light" w:cstheme="minorHAnsi"/>
                <w:b/>
              </w:rPr>
              <w:t>12:45 – 14:00</w:t>
            </w:r>
          </w:p>
        </w:tc>
        <w:tc>
          <w:tcPr>
            <w:tcW w:w="7080" w:type="dxa"/>
            <w:vAlign w:val="center"/>
          </w:tcPr>
          <w:p w14:paraId="744EEEA6" w14:textId="77777777" w:rsidR="00FF7456" w:rsidRPr="00B23A37" w:rsidRDefault="00FF7456" w:rsidP="00FF74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/>
              </w:rPr>
            </w:pPr>
            <w:r w:rsidRPr="00B23A37">
              <w:rPr>
                <w:rFonts w:ascii="Avenir Next LT Pro Light" w:hAnsi="Avenir Next LT Pro Light" w:cstheme="minorHAnsi"/>
                <w:i/>
                <w:iCs/>
              </w:rPr>
              <w:t>Lunch break</w:t>
            </w:r>
          </w:p>
        </w:tc>
      </w:tr>
      <w:tr w:rsidR="00FF7456" w:rsidRPr="00B23A37" w14:paraId="417F7595" w14:textId="77777777" w:rsidTr="006E6C99">
        <w:trPr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Merge/>
            <w:shd w:val="clear" w:color="auto" w:fill="D0CECE" w:themeFill="background2" w:themeFillShade="E6"/>
          </w:tcPr>
          <w:p w14:paraId="3D8D1088" w14:textId="77777777" w:rsidR="00FF7456" w:rsidRPr="00B23A37" w:rsidRDefault="00FF7456" w:rsidP="00FF7456">
            <w:pPr>
              <w:pStyle w:val="Heading1"/>
              <w:jc w:val="center"/>
              <w:outlineLvl w:val="0"/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2010" w:type="dxa"/>
            <w:vAlign w:val="center"/>
          </w:tcPr>
          <w:p w14:paraId="67C014C2" w14:textId="57A871B5" w:rsidR="00FF7456" w:rsidRPr="00CB7730" w:rsidRDefault="009E5FD4" w:rsidP="00FF74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/>
                <w:b/>
              </w:rPr>
            </w:pPr>
            <w:r>
              <w:rPr>
                <w:rFonts w:ascii="Avenir Next LT Pro Light" w:hAnsi="Avenir Next LT Pro Light" w:cstheme="minorHAnsi"/>
                <w:b/>
              </w:rPr>
              <w:t>14:00 – 14</w:t>
            </w:r>
            <w:r w:rsidR="00FF7456" w:rsidRPr="00CB7730">
              <w:rPr>
                <w:rFonts w:ascii="Avenir Next LT Pro Light" w:hAnsi="Avenir Next LT Pro Light" w:cstheme="minorHAnsi"/>
                <w:b/>
              </w:rPr>
              <w:t>:30</w:t>
            </w:r>
          </w:p>
        </w:tc>
        <w:tc>
          <w:tcPr>
            <w:tcW w:w="7080" w:type="dxa"/>
            <w:vAlign w:val="center"/>
          </w:tcPr>
          <w:p w14:paraId="4EE95122" w14:textId="77777777" w:rsidR="00FF7456" w:rsidRPr="00B23A37" w:rsidRDefault="00FF7456" w:rsidP="00FF74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inorHAnsi"/>
                <w:i/>
                <w:iCs/>
              </w:rPr>
            </w:pPr>
            <w:r w:rsidRPr="00B23A37">
              <w:rPr>
                <w:rFonts w:ascii="Avenir Next LT Pro Light" w:hAnsi="Avenir Next LT Pro Light" w:cstheme="minorHAnsi"/>
                <w:b/>
                <w:bCs/>
                <w:color w:val="00B050"/>
              </w:rPr>
              <w:t>Breakout groups to talk about what SD is and is not.</w:t>
            </w:r>
          </w:p>
          <w:p w14:paraId="67DA6C73" w14:textId="77777777" w:rsidR="00FF7456" w:rsidRPr="00B23A37" w:rsidRDefault="00FF7456" w:rsidP="00FF74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/>
              </w:rPr>
            </w:pPr>
            <w:r w:rsidRPr="00B23A37">
              <w:rPr>
                <w:rFonts w:ascii="Avenir Next LT Pro Light" w:hAnsi="Avenir Next LT Pro Light" w:cstheme="minorHAnsi"/>
                <w:i/>
                <w:iCs/>
              </w:rPr>
              <w:t>Pairs are divided into 3 groups to reflect on the presentation and questions addressed in the panel before lunch.</w:t>
            </w:r>
          </w:p>
        </w:tc>
      </w:tr>
      <w:tr w:rsidR="00FF7456" w:rsidRPr="00B23A37" w14:paraId="137053D0" w14:textId="77777777" w:rsidTr="006E6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Merge/>
            <w:shd w:val="clear" w:color="auto" w:fill="D0CECE" w:themeFill="background2" w:themeFillShade="E6"/>
          </w:tcPr>
          <w:p w14:paraId="51CEADFE" w14:textId="77777777" w:rsidR="00FF7456" w:rsidRPr="00B23A37" w:rsidRDefault="00FF7456" w:rsidP="00FF7456">
            <w:pPr>
              <w:pStyle w:val="Heading1"/>
              <w:jc w:val="center"/>
              <w:outlineLvl w:val="0"/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2010" w:type="dxa"/>
            <w:vAlign w:val="center"/>
          </w:tcPr>
          <w:p w14:paraId="00F5D373" w14:textId="0DBFA43F" w:rsidR="00FF7456" w:rsidRPr="00CB7730" w:rsidRDefault="00FF7456" w:rsidP="00FF74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/>
                <w:b/>
              </w:rPr>
            </w:pPr>
            <w:r>
              <w:rPr>
                <w:rFonts w:ascii="Avenir Next LT Pro Light" w:hAnsi="Avenir Next LT Pro Light" w:cstheme="minorHAnsi"/>
                <w:b/>
              </w:rPr>
              <w:t>14:30 – 15:30</w:t>
            </w:r>
          </w:p>
        </w:tc>
        <w:tc>
          <w:tcPr>
            <w:tcW w:w="7080" w:type="dxa"/>
            <w:vAlign w:val="center"/>
          </w:tcPr>
          <w:p w14:paraId="71BDA503" w14:textId="77777777" w:rsidR="00FF7456" w:rsidRPr="00B23A37" w:rsidRDefault="00FF7456" w:rsidP="00FF74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/>
              </w:rPr>
            </w:pPr>
            <w:r w:rsidRPr="00B23A37">
              <w:rPr>
                <w:rFonts w:ascii="Avenir Next LT Pro Light" w:hAnsi="Avenir Next LT Pro Light" w:cstheme="minorHAnsi"/>
                <w:b/>
                <w:bCs/>
                <w:color w:val="00B050"/>
              </w:rPr>
              <w:t>Part one of group activities</w:t>
            </w:r>
          </w:p>
        </w:tc>
      </w:tr>
      <w:tr w:rsidR="00FF7456" w:rsidRPr="00B23A37" w14:paraId="3B4BD72E" w14:textId="77777777" w:rsidTr="006E6C99">
        <w:trPr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Merge/>
            <w:shd w:val="clear" w:color="auto" w:fill="D0CECE" w:themeFill="background2" w:themeFillShade="E6"/>
          </w:tcPr>
          <w:p w14:paraId="574C0AFB" w14:textId="77777777" w:rsidR="00FF7456" w:rsidRPr="00B23A37" w:rsidRDefault="00FF7456" w:rsidP="00FF7456">
            <w:pPr>
              <w:pStyle w:val="Heading1"/>
              <w:jc w:val="center"/>
              <w:outlineLvl w:val="0"/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2010" w:type="dxa"/>
            <w:vAlign w:val="center"/>
          </w:tcPr>
          <w:p w14:paraId="1B4E36C6" w14:textId="7978D37B" w:rsidR="00FF7456" w:rsidRPr="00CB7730" w:rsidRDefault="00FF7456" w:rsidP="00FF74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/>
                <w:b/>
              </w:rPr>
            </w:pPr>
            <w:r>
              <w:rPr>
                <w:rFonts w:ascii="Avenir Next LT Pro Light" w:hAnsi="Avenir Next LT Pro Light" w:cstheme="minorHAnsi"/>
                <w:b/>
              </w:rPr>
              <w:t>15:30 – 15:45</w:t>
            </w:r>
          </w:p>
        </w:tc>
        <w:tc>
          <w:tcPr>
            <w:tcW w:w="7080" w:type="dxa"/>
            <w:vAlign w:val="center"/>
          </w:tcPr>
          <w:p w14:paraId="2297F983" w14:textId="77777777" w:rsidR="00FF7456" w:rsidRPr="00B23A37" w:rsidRDefault="00FF7456" w:rsidP="00FF74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inorHAnsi"/>
                <w:i/>
                <w:iCs/>
              </w:rPr>
            </w:pPr>
            <w:r w:rsidRPr="00B23A37">
              <w:rPr>
                <w:rFonts w:ascii="Avenir Next LT Pro Light" w:hAnsi="Avenir Next LT Pro Light" w:cstheme="minorHAnsi"/>
                <w:i/>
                <w:iCs/>
              </w:rPr>
              <w:t>Coffee break</w:t>
            </w:r>
          </w:p>
        </w:tc>
      </w:tr>
      <w:tr w:rsidR="00FF7456" w:rsidRPr="00B23A37" w14:paraId="0FE3B1A1" w14:textId="77777777" w:rsidTr="006E6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Merge/>
            <w:shd w:val="clear" w:color="auto" w:fill="D0CECE" w:themeFill="background2" w:themeFillShade="E6"/>
          </w:tcPr>
          <w:p w14:paraId="678AC937" w14:textId="77777777" w:rsidR="00FF7456" w:rsidRPr="00B23A37" w:rsidRDefault="00FF7456" w:rsidP="00FF7456">
            <w:pPr>
              <w:pStyle w:val="Heading1"/>
              <w:jc w:val="center"/>
              <w:outlineLvl w:val="0"/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2010" w:type="dxa"/>
            <w:vAlign w:val="center"/>
          </w:tcPr>
          <w:p w14:paraId="52562416" w14:textId="61B7BA52" w:rsidR="00FF7456" w:rsidRPr="00CB7730" w:rsidRDefault="006E6C99" w:rsidP="00FF74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/>
                <w:b/>
              </w:rPr>
            </w:pPr>
            <w:r>
              <w:rPr>
                <w:rFonts w:ascii="Avenir Next LT Pro Light" w:hAnsi="Avenir Next LT Pro Light" w:cstheme="minorHAnsi"/>
                <w:b/>
              </w:rPr>
              <w:t>1</w:t>
            </w:r>
            <w:r w:rsidR="00FF7456">
              <w:rPr>
                <w:rFonts w:ascii="Avenir Next LT Pro Light" w:hAnsi="Avenir Next LT Pro Light" w:cstheme="minorHAnsi"/>
                <w:b/>
              </w:rPr>
              <w:t>5:45 – 16:45</w:t>
            </w:r>
          </w:p>
        </w:tc>
        <w:tc>
          <w:tcPr>
            <w:tcW w:w="7080" w:type="dxa"/>
            <w:vAlign w:val="center"/>
          </w:tcPr>
          <w:p w14:paraId="4DB3496A" w14:textId="77777777" w:rsidR="00FF7456" w:rsidRPr="00B23A37" w:rsidRDefault="00FF7456" w:rsidP="00FF74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inorHAnsi"/>
                <w:b/>
                <w:bCs/>
                <w:iCs/>
                <w:color w:val="FF0000"/>
              </w:rPr>
            </w:pPr>
            <w:bookmarkStart w:id="4" w:name="_Hlk134453131"/>
            <w:r w:rsidRPr="00B23A37">
              <w:rPr>
                <w:rFonts w:ascii="Avenir Next LT Pro Light" w:hAnsi="Avenir Next LT Pro Light" w:cstheme="minorHAnsi"/>
                <w:b/>
                <w:bCs/>
                <w:iCs/>
                <w:color w:val="00B050"/>
              </w:rPr>
              <w:t>Science for Diplomacy: Cases of Collaboration in Times of Diplomatic Tension</w:t>
            </w:r>
            <w:bookmarkEnd w:id="4"/>
          </w:p>
          <w:p w14:paraId="72145726" w14:textId="77777777" w:rsidR="00FF7456" w:rsidRPr="00B23A37" w:rsidRDefault="00FF7456" w:rsidP="00FF74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inorHAnsi"/>
                <w:i/>
              </w:rPr>
            </w:pPr>
            <w:r w:rsidRPr="00B23A37">
              <w:rPr>
                <w:rFonts w:ascii="Avenir Next LT Pro Light" w:hAnsi="Avenir Next LT Pro Light" w:cstheme="minorHAnsi"/>
                <w:i/>
              </w:rPr>
              <w:t xml:space="preserve">Moderator: </w:t>
            </w:r>
            <w:r w:rsidRPr="00B23A37">
              <w:rPr>
                <w:rFonts w:ascii="Avenir Next LT Pro Light" w:hAnsi="Avenir Next LT Pro Light" w:cstheme="minorHAnsi"/>
                <w:iCs/>
              </w:rPr>
              <w:t>Payal Patel, Associate Program Officer, TWAS</w:t>
            </w:r>
          </w:p>
          <w:p w14:paraId="11603F60" w14:textId="77777777" w:rsidR="00FF7456" w:rsidRPr="00B23A37" w:rsidRDefault="00FF7456" w:rsidP="00FF7456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inorHAnsi"/>
                <w:sz w:val="22"/>
                <w:szCs w:val="22"/>
              </w:rPr>
            </w:pPr>
            <w:r w:rsidRPr="00B23A37">
              <w:rPr>
                <w:rFonts w:ascii="Avenir Next LT Pro Light" w:hAnsi="Avenir Next LT Pro Light" w:cstheme="minorHAnsi"/>
                <w:b/>
                <w:bCs/>
                <w:sz w:val="22"/>
                <w:szCs w:val="22"/>
              </w:rPr>
              <w:t>Kim Montgomery</w:t>
            </w:r>
            <w:r w:rsidRPr="00B23A37">
              <w:rPr>
                <w:rFonts w:ascii="Avenir Next LT Pro Light" w:hAnsi="Avenir Next LT Pro Light" w:cstheme="minorHAnsi"/>
                <w:sz w:val="22"/>
                <w:szCs w:val="22"/>
              </w:rPr>
              <w:t>, AAAS</w:t>
            </w:r>
          </w:p>
          <w:p w14:paraId="346BEF03" w14:textId="77777777" w:rsidR="00FF7456" w:rsidRPr="00B23A37" w:rsidRDefault="00FF7456" w:rsidP="00FF7456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inorHAnsi"/>
                <w:sz w:val="22"/>
                <w:szCs w:val="22"/>
              </w:rPr>
            </w:pPr>
            <w:r w:rsidRPr="00B23A37">
              <w:rPr>
                <w:rFonts w:ascii="Avenir Next LT Pro Light" w:hAnsi="Avenir Next LT Pro Light" w:cstheme="minorHAnsi"/>
                <w:b/>
                <w:bCs/>
                <w:sz w:val="22"/>
                <w:szCs w:val="22"/>
              </w:rPr>
              <w:t>Luke Clarke</w:t>
            </w:r>
            <w:r w:rsidRPr="00B23A37">
              <w:rPr>
                <w:rFonts w:ascii="Avenir Next LT Pro Light" w:hAnsi="Avenir Next LT Pro Light" w:cstheme="minorHAnsi"/>
                <w:sz w:val="22"/>
                <w:szCs w:val="22"/>
              </w:rPr>
              <w:t>, The Royal Society</w:t>
            </w:r>
          </w:p>
          <w:p w14:paraId="2BBD1537" w14:textId="77777777" w:rsidR="00FF7456" w:rsidRPr="00B23A37" w:rsidRDefault="00FF7456" w:rsidP="00FF7456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/>
              </w:rPr>
            </w:pPr>
            <w:bookmarkStart w:id="5" w:name="_Hlk133423014"/>
            <w:proofErr w:type="spellStart"/>
            <w:r w:rsidRPr="00B23A37">
              <w:rPr>
                <w:rFonts w:ascii="Avenir Next LT Pro Light" w:hAnsi="Avenir Next LT Pro Light" w:cstheme="minorHAnsi"/>
                <w:b/>
                <w:bCs/>
                <w:sz w:val="22"/>
                <w:szCs w:val="22"/>
              </w:rPr>
              <w:t>Zafra</w:t>
            </w:r>
            <w:proofErr w:type="spellEnd"/>
            <w:r w:rsidRPr="00B23A37">
              <w:rPr>
                <w:rFonts w:ascii="Avenir Next LT Pro Light" w:hAnsi="Avenir Next LT Pro Light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23A37">
              <w:rPr>
                <w:rFonts w:ascii="Avenir Next LT Pro Light" w:hAnsi="Avenir Next LT Pro Light" w:cstheme="minorHAnsi"/>
                <w:b/>
                <w:bCs/>
                <w:sz w:val="22"/>
                <w:szCs w:val="22"/>
              </w:rPr>
              <w:t>Lerman</w:t>
            </w:r>
            <w:bookmarkEnd w:id="5"/>
            <w:proofErr w:type="spellEnd"/>
            <w:r w:rsidRPr="00B23A37">
              <w:rPr>
                <w:rFonts w:ascii="Avenir Next LT Pro Light" w:hAnsi="Avenir Next LT Pro Light" w:cstheme="minorHAnsi"/>
                <w:sz w:val="22"/>
                <w:szCs w:val="22"/>
              </w:rPr>
              <w:t>, President, Malta Conferences Foundation (virtual)</w:t>
            </w:r>
          </w:p>
        </w:tc>
      </w:tr>
      <w:tr w:rsidR="00FF7456" w:rsidRPr="00B23A37" w14:paraId="6F89ECB8" w14:textId="77777777" w:rsidTr="006E6C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Merge/>
            <w:shd w:val="clear" w:color="auto" w:fill="D0CECE" w:themeFill="background2" w:themeFillShade="E6"/>
          </w:tcPr>
          <w:p w14:paraId="2D222E61" w14:textId="77777777" w:rsidR="00FF7456" w:rsidRPr="00B23A37" w:rsidRDefault="00FF7456" w:rsidP="00FF7456">
            <w:pPr>
              <w:pStyle w:val="Heading1"/>
              <w:jc w:val="center"/>
              <w:outlineLvl w:val="0"/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2010" w:type="dxa"/>
            <w:vAlign w:val="center"/>
          </w:tcPr>
          <w:p w14:paraId="1359FE42" w14:textId="025A108A" w:rsidR="00FF7456" w:rsidRPr="00CB7730" w:rsidRDefault="00FF7456" w:rsidP="00FF74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/>
                <w:b/>
              </w:rPr>
            </w:pPr>
            <w:r>
              <w:rPr>
                <w:rFonts w:ascii="Avenir Next LT Pro Light" w:hAnsi="Avenir Next LT Pro Light" w:cstheme="minorHAnsi"/>
                <w:b/>
              </w:rPr>
              <w:t xml:space="preserve">16:45 – 17:15 </w:t>
            </w:r>
          </w:p>
        </w:tc>
        <w:tc>
          <w:tcPr>
            <w:tcW w:w="7080" w:type="dxa"/>
            <w:vAlign w:val="center"/>
          </w:tcPr>
          <w:p w14:paraId="2F429597" w14:textId="77777777" w:rsidR="00FF7456" w:rsidRDefault="00FF7456" w:rsidP="00FF74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inorHAnsi"/>
                <w:b/>
                <w:bCs/>
                <w:iCs/>
                <w:color w:val="00B050"/>
              </w:rPr>
            </w:pPr>
            <w:r w:rsidRPr="00B23A37">
              <w:rPr>
                <w:rFonts w:ascii="Avenir Next LT Pro Light" w:hAnsi="Avenir Next LT Pro Light" w:cstheme="minorHAnsi"/>
                <w:b/>
                <w:bCs/>
                <w:iCs/>
                <w:color w:val="00B050"/>
              </w:rPr>
              <w:t>Time for pairs to work on end-of-day reflection</w:t>
            </w:r>
          </w:p>
          <w:p w14:paraId="7E7BD43C" w14:textId="543924B8" w:rsidR="00FF7456" w:rsidRPr="00B23A37" w:rsidRDefault="00FF7456" w:rsidP="00FF74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/>
              </w:rPr>
            </w:pPr>
          </w:p>
        </w:tc>
      </w:tr>
      <w:tr w:rsidR="00FF7456" w:rsidRPr="00B23A37" w14:paraId="1B9024B7" w14:textId="77777777" w:rsidTr="006E6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Merge w:val="restart"/>
            <w:shd w:val="clear" w:color="auto" w:fill="D0CECE" w:themeFill="background2" w:themeFillShade="E6"/>
            <w:textDirection w:val="btLr"/>
          </w:tcPr>
          <w:p w14:paraId="194B307A" w14:textId="39974988" w:rsidR="00FF7456" w:rsidRPr="00B23A37" w:rsidRDefault="00FF7456" w:rsidP="00FF7456">
            <w:pPr>
              <w:pStyle w:val="Heading1"/>
              <w:spacing w:line="276" w:lineRule="auto"/>
              <w:jc w:val="center"/>
              <w:outlineLvl w:val="0"/>
              <w:rPr>
                <w:rFonts w:ascii="Avenir Next LT Pro Light" w:hAnsi="Avenir Next LT Pro Light"/>
                <w:b/>
                <w:bCs/>
              </w:rPr>
            </w:pPr>
            <w:bookmarkStart w:id="6" w:name="_Toc136876808"/>
            <w:r w:rsidRPr="00B23A37">
              <w:rPr>
                <w:rFonts w:ascii="Avenir Next LT Pro Light" w:hAnsi="Avenir Next LT Pro Light"/>
                <w:b/>
                <w:bCs/>
              </w:rPr>
              <w:lastRenderedPageBreak/>
              <w:t>Wednesday, 21 June</w:t>
            </w:r>
            <w:bookmarkEnd w:id="6"/>
          </w:p>
        </w:tc>
        <w:tc>
          <w:tcPr>
            <w:tcW w:w="2010" w:type="dxa"/>
            <w:vAlign w:val="center"/>
          </w:tcPr>
          <w:p w14:paraId="748F85DE" w14:textId="19846648" w:rsidR="00FF7456" w:rsidRPr="00CB7730" w:rsidRDefault="00FF7456" w:rsidP="00FF745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/>
                <w:b/>
              </w:rPr>
            </w:pPr>
            <w:r>
              <w:rPr>
                <w:rFonts w:ascii="Avenir Next LT Pro Light" w:hAnsi="Avenir Next LT Pro Light" w:cstheme="minorHAnsi"/>
                <w:b/>
              </w:rPr>
              <w:t>9:00 – 10:15</w:t>
            </w:r>
          </w:p>
        </w:tc>
        <w:tc>
          <w:tcPr>
            <w:tcW w:w="7080" w:type="dxa"/>
            <w:vAlign w:val="center"/>
          </w:tcPr>
          <w:p w14:paraId="410F95C7" w14:textId="77777777" w:rsidR="00FF7456" w:rsidRPr="00B23A37" w:rsidRDefault="00FF7456" w:rsidP="00FF745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inorHAnsi"/>
                <w:i/>
              </w:rPr>
            </w:pPr>
            <w:bookmarkStart w:id="7" w:name="_Hlk134453163"/>
            <w:r w:rsidRPr="00B23A37">
              <w:rPr>
                <w:rFonts w:ascii="Avenir Next LT Pro Light" w:hAnsi="Avenir Next LT Pro Light" w:cstheme="minorHAnsi"/>
                <w:b/>
                <w:bCs/>
                <w:iCs/>
                <w:color w:val="00B050"/>
              </w:rPr>
              <w:t>Science in Diplomacy: The Role of Science and Scientists in Addressing Food Insecurity in the World</w:t>
            </w:r>
            <w:bookmarkEnd w:id="7"/>
          </w:p>
          <w:p w14:paraId="0DF1BE26" w14:textId="77777777" w:rsidR="00FF7456" w:rsidRPr="00B23A37" w:rsidRDefault="00FF7456" w:rsidP="00FF745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inorHAnsi"/>
                <w:b/>
                <w:bCs/>
                <w:iCs/>
                <w:color w:val="00B050"/>
              </w:rPr>
            </w:pPr>
            <w:r w:rsidRPr="00B23A37">
              <w:rPr>
                <w:rFonts w:ascii="Avenir Next LT Pro Light" w:hAnsi="Avenir Next LT Pro Light" w:cstheme="minorHAnsi"/>
                <w:i/>
              </w:rPr>
              <w:t xml:space="preserve">Moderator: </w:t>
            </w:r>
            <w:r w:rsidRPr="00B23A37">
              <w:rPr>
                <w:rFonts w:ascii="Avenir Next LT Pro Light" w:hAnsi="Avenir Next LT Pro Light" w:cstheme="minorHAnsi"/>
                <w:iCs/>
              </w:rPr>
              <w:t>Peter McGrath, TWAS</w:t>
            </w:r>
          </w:p>
          <w:p w14:paraId="0E187CE4" w14:textId="77777777" w:rsidR="00FF7456" w:rsidRPr="00B23A37" w:rsidRDefault="00FF7456" w:rsidP="00FF7456">
            <w:pPr>
              <w:pStyle w:val="ListParagraph"/>
              <w:numPr>
                <w:ilvl w:val="0"/>
                <w:numId w:val="3"/>
              </w:numPr>
              <w:spacing w:line="276" w:lineRule="auto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inorHAnsi"/>
                <w:sz w:val="22"/>
                <w:szCs w:val="22"/>
              </w:rPr>
            </w:pPr>
            <w:r w:rsidRPr="00B23A37">
              <w:rPr>
                <w:rFonts w:ascii="Avenir Next LT Pro Light" w:hAnsi="Avenir Next LT Pro Light" w:cstheme="minorHAnsi"/>
                <w:b/>
                <w:bCs/>
                <w:sz w:val="22"/>
                <w:szCs w:val="22"/>
              </w:rPr>
              <w:t xml:space="preserve">Felix </w:t>
            </w:r>
            <w:proofErr w:type="spellStart"/>
            <w:r w:rsidRPr="00B23A37">
              <w:rPr>
                <w:rFonts w:ascii="Avenir Next LT Pro Light" w:hAnsi="Avenir Next LT Pro Light" w:cstheme="minorHAnsi"/>
                <w:b/>
                <w:bCs/>
                <w:sz w:val="22"/>
                <w:szCs w:val="22"/>
              </w:rPr>
              <w:t>Moronta</w:t>
            </w:r>
            <w:proofErr w:type="spellEnd"/>
            <w:r w:rsidRPr="00B23A37">
              <w:rPr>
                <w:rFonts w:ascii="Avenir Next LT Pro Light" w:hAnsi="Avenir Next LT Pro Light" w:cstheme="minorHAnsi"/>
                <w:b/>
                <w:bCs/>
                <w:sz w:val="22"/>
                <w:szCs w:val="22"/>
              </w:rPr>
              <w:t xml:space="preserve"> Barrios</w:t>
            </w:r>
            <w:r w:rsidRPr="00B23A37">
              <w:rPr>
                <w:rFonts w:ascii="Avenir Next LT Pro Light" w:hAnsi="Avenir Next LT Pro Light" w:cstheme="minorHAnsi"/>
                <w:sz w:val="22"/>
                <w:szCs w:val="22"/>
              </w:rPr>
              <w:t xml:space="preserve">, Senior </w:t>
            </w:r>
            <w:proofErr w:type="spellStart"/>
            <w:r w:rsidRPr="00B23A37">
              <w:rPr>
                <w:rFonts w:ascii="Avenir Next LT Pro Light" w:hAnsi="Avenir Next LT Pro Light" w:cstheme="minorHAnsi"/>
                <w:sz w:val="22"/>
                <w:szCs w:val="22"/>
              </w:rPr>
              <w:t>Programme</w:t>
            </w:r>
            <w:proofErr w:type="spellEnd"/>
            <w:r w:rsidRPr="00B23A37">
              <w:rPr>
                <w:rFonts w:ascii="Avenir Next LT Pro Light" w:hAnsi="Avenir Next LT Pro Light" w:cstheme="minorHAnsi"/>
                <w:sz w:val="22"/>
                <w:szCs w:val="22"/>
              </w:rPr>
              <w:t xml:space="preserve"> Assistant, International Centre </w:t>
            </w:r>
            <w:proofErr w:type="gramStart"/>
            <w:r w:rsidRPr="00B23A37">
              <w:rPr>
                <w:rFonts w:ascii="Avenir Next LT Pro Light" w:hAnsi="Avenir Next LT Pro Light" w:cstheme="minorHAnsi"/>
                <w:sz w:val="22"/>
                <w:szCs w:val="22"/>
              </w:rPr>
              <w:t>For</w:t>
            </w:r>
            <w:proofErr w:type="gramEnd"/>
            <w:r w:rsidRPr="00B23A37">
              <w:rPr>
                <w:rFonts w:ascii="Avenir Next LT Pro Light" w:hAnsi="Avenir Next LT Pro Light" w:cstheme="minorHAnsi"/>
                <w:sz w:val="22"/>
                <w:szCs w:val="22"/>
              </w:rPr>
              <w:t xml:space="preserve"> Genetic Engineering And Biotechnology</w:t>
            </w:r>
          </w:p>
          <w:p w14:paraId="5ECED712" w14:textId="77777777" w:rsidR="00FF7456" w:rsidRDefault="00FF7456" w:rsidP="00FF7456">
            <w:pPr>
              <w:pStyle w:val="ListParagraph"/>
              <w:numPr>
                <w:ilvl w:val="0"/>
                <w:numId w:val="3"/>
              </w:numPr>
              <w:spacing w:line="276" w:lineRule="auto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inorHAnsi"/>
                <w:sz w:val="22"/>
                <w:szCs w:val="22"/>
              </w:rPr>
            </w:pPr>
            <w:r w:rsidRPr="00B23A37">
              <w:rPr>
                <w:rFonts w:ascii="Avenir Next LT Pro Light" w:hAnsi="Avenir Next LT Pro Light" w:cstheme="minorHAnsi"/>
                <w:b/>
                <w:bCs/>
                <w:sz w:val="22"/>
                <w:szCs w:val="22"/>
              </w:rPr>
              <w:t xml:space="preserve">Muhammad </w:t>
            </w:r>
            <w:proofErr w:type="spellStart"/>
            <w:r w:rsidRPr="00B23A37">
              <w:rPr>
                <w:rFonts w:ascii="Avenir Next LT Pro Light" w:hAnsi="Avenir Next LT Pro Light" w:cstheme="minorHAnsi"/>
                <w:b/>
                <w:bCs/>
                <w:sz w:val="22"/>
                <w:szCs w:val="22"/>
              </w:rPr>
              <w:t>Adeel</w:t>
            </w:r>
            <w:proofErr w:type="spellEnd"/>
            <w:r w:rsidRPr="00B23A37">
              <w:rPr>
                <w:rFonts w:ascii="Avenir Next LT Pro Light" w:hAnsi="Avenir Next LT Pro Light" w:cstheme="minorHAnsi"/>
                <w:sz w:val="22"/>
                <w:szCs w:val="22"/>
              </w:rPr>
              <w:t>, Embassy of Pakistan in Brussels, Belgium</w:t>
            </w:r>
          </w:p>
          <w:p w14:paraId="5C7BFC6F" w14:textId="1D74C90D" w:rsidR="00860B73" w:rsidRPr="00B23A37" w:rsidRDefault="00860B73" w:rsidP="00860B73">
            <w:pPr>
              <w:pStyle w:val="ListParagraph"/>
              <w:numPr>
                <w:ilvl w:val="0"/>
                <w:numId w:val="3"/>
              </w:numPr>
              <w:spacing w:line="276" w:lineRule="auto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inorHAnsi"/>
                <w:sz w:val="22"/>
                <w:szCs w:val="22"/>
              </w:rPr>
            </w:pPr>
            <w:proofErr w:type="spellStart"/>
            <w:r w:rsidRPr="00860B73">
              <w:rPr>
                <w:rFonts w:ascii="Avenir Next LT Pro Light" w:hAnsi="Avenir Next LT Pro Light" w:cstheme="minorHAnsi"/>
                <w:b/>
                <w:sz w:val="22"/>
                <w:szCs w:val="22"/>
              </w:rPr>
              <w:t>Dilfuza</w:t>
            </w:r>
            <w:proofErr w:type="spellEnd"/>
            <w:r w:rsidRPr="00860B73">
              <w:rPr>
                <w:rFonts w:ascii="Avenir Next LT Pro Light" w:hAnsi="Avenir Next LT Pro Light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60B73">
              <w:rPr>
                <w:rFonts w:ascii="Avenir Next LT Pro Light" w:hAnsi="Avenir Next LT Pro Light" w:cstheme="minorHAnsi"/>
                <w:b/>
                <w:sz w:val="22"/>
                <w:szCs w:val="22"/>
              </w:rPr>
              <w:t>Egamberdieva</w:t>
            </w:r>
            <w:proofErr w:type="spellEnd"/>
            <w:r>
              <w:rPr>
                <w:rFonts w:ascii="Avenir Next LT Pro Light" w:hAnsi="Avenir Next LT Pro Light" w:cstheme="minorHAnsi"/>
                <w:sz w:val="22"/>
                <w:szCs w:val="22"/>
              </w:rPr>
              <w:t xml:space="preserve">, </w:t>
            </w:r>
            <w:r w:rsidRPr="00860B73">
              <w:rPr>
                <w:rFonts w:ascii="Avenir Next LT Pro Light" w:hAnsi="Avenir Next LT Pro Light" w:cstheme="minorHAnsi"/>
                <w:sz w:val="22"/>
                <w:szCs w:val="22"/>
              </w:rPr>
              <w:t>National University of Uzbekistan</w:t>
            </w:r>
          </w:p>
        </w:tc>
      </w:tr>
      <w:tr w:rsidR="00FF7456" w:rsidRPr="00B23A37" w14:paraId="7BD46692" w14:textId="77777777" w:rsidTr="006E6C99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Merge/>
            <w:shd w:val="clear" w:color="auto" w:fill="D0CECE" w:themeFill="background2" w:themeFillShade="E6"/>
          </w:tcPr>
          <w:p w14:paraId="03DD33A9" w14:textId="77777777" w:rsidR="00FF7456" w:rsidRPr="00B23A37" w:rsidRDefault="00FF7456" w:rsidP="00FF7456">
            <w:pPr>
              <w:pStyle w:val="Heading1"/>
              <w:spacing w:line="276" w:lineRule="auto"/>
              <w:jc w:val="center"/>
              <w:outlineLvl w:val="0"/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2010" w:type="dxa"/>
            <w:vAlign w:val="center"/>
          </w:tcPr>
          <w:p w14:paraId="58139031" w14:textId="735ECFFB" w:rsidR="00FF7456" w:rsidRPr="00CB7730" w:rsidRDefault="00FF7456" w:rsidP="00FF745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/>
                <w:b/>
              </w:rPr>
            </w:pPr>
            <w:r>
              <w:rPr>
                <w:rFonts w:ascii="Avenir Next LT Pro Light" w:hAnsi="Avenir Next LT Pro Light" w:cstheme="minorHAnsi"/>
                <w:b/>
              </w:rPr>
              <w:t>10:15 – 10:45</w:t>
            </w:r>
          </w:p>
        </w:tc>
        <w:tc>
          <w:tcPr>
            <w:tcW w:w="7080" w:type="dxa"/>
            <w:vAlign w:val="center"/>
          </w:tcPr>
          <w:p w14:paraId="018F91AE" w14:textId="77777777" w:rsidR="00FF7456" w:rsidRPr="00B23A37" w:rsidRDefault="00FF7456" w:rsidP="00FF745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/>
              </w:rPr>
            </w:pPr>
            <w:r w:rsidRPr="00B23A37">
              <w:rPr>
                <w:rFonts w:ascii="Avenir Next LT Pro Light" w:hAnsi="Avenir Next LT Pro Light" w:cstheme="minorHAnsi"/>
                <w:i/>
              </w:rPr>
              <w:t>Coffee break</w:t>
            </w:r>
          </w:p>
        </w:tc>
      </w:tr>
      <w:tr w:rsidR="00FF7456" w:rsidRPr="00B23A37" w14:paraId="204447CD" w14:textId="77777777" w:rsidTr="006E6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Merge/>
            <w:shd w:val="clear" w:color="auto" w:fill="D0CECE" w:themeFill="background2" w:themeFillShade="E6"/>
          </w:tcPr>
          <w:p w14:paraId="1E6FEF3F" w14:textId="77777777" w:rsidR="00FF7456" w:rsidRPr="00B23A37" w:rsidRDefault="00FF7456" w:rsidP="00FF7456">
            <w:pPr>
              <w:pStyle w:val="Heading1"/>
              <w:spacing w:line="276" w:lineRule="auto"/>
              <w:jc w:val="center"/>
              <w:outlineLvl w:val="0"/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2010" w:type="dxa"/>
            <w:vAlign w:val="center"/>
          </w:tcPr>
          <w:p w14:paraId="4739FACF" w14:textId="09FB3953" w:rsidR="00FF7456" w:rsidRPr="00CB7730" w:rsidRDefault="00FF7456" w:rsidP="00FF745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/>
                <w:b/>
              </w:rPr>
            </w:pPr>
            <w:r>
              <w:rPr>
                <w:rFonts w:ascii="Avenir Next LT Pro Light" w:hAnsi="Avenir Next LT Pro Light" w:cstheme="minorHAnsi"/>
                <w:b/>
              </w:rPr>
              <w:t>10:45 – 12:00</w:t>
            </w:r>
          </w:p>
        </w:tc>
        <w:tc>
          <w:tcPr>
            <w:tcW w:w="7080" w:type="dxa"/>
            <w:vAlign w:val="center"/>
          </w:tcPr>
          <w:p w14:paraId="1657B683" w14:textId="77777777" w:rsidR="00FF7456" w:rsidRPr="00B23A37" w:rsidRDefault="00FF7456" w:rsidP="00FF745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inorHAnsi"/>
                <w:b/>
                <w:bCs/>
                <w:iCs/>
                <w:color w:val="7030A0"/>
              </w:rPr>
            </w:pPr>
            <w:bookmarkStart w:id="8" w:name="_Hlk134453179"/>
            <w:r w:rsidRPr="00B23A37">
              <w:rPr>
                <w:rFonts w:ascii="Avenir Next LT Pro Light" w:hAnsi="Avenir Next LT Pro Light" w:cstheme="minorHAnsi"/>
                <w:b/>
                <w:bCs/>
                <w:iCs/>
                <w:color w:val="00B050"/>
              </w:rPr>
              <w:t>Careers in science diplomacy</w:t>
            </w:r>
            <w:bookmarkEnd w:id="8"/>
          </w:p>
          <w:p w14:paraId="3E0174DD" w14:textId="77777777" w:rsidR="00FF7456" w:rsidRPr="00B23A37" w:rsidRDefault="00FF7456" w:rsidP="00FF745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inorHAnsi"/>
                <w:i/>
              </w:rPr>
            </w:pPr>
            <w:r w:rsidRPr="00B23A37">
              <w:rPr>
                <w:rFonts w:ascii="Avenir Next LT Pro Light" w:hAnsi="Avenir Next LT Pro Light" w:cstheme="minorHAnsi"/>
                <w:i/>
              </w:rPr>
              <w:t xml:space="preserve">Moderator: </w:t>
            </w:r>
            <w:r w:rsidRPr="00B23A37">
              <w:rPr>
                <w:rFonts w:ascii="Avenir Next LT Pro Light" w:hAnsi="Avenir Next LT Pro Light" w:cstheme="minorHAnsi"/>
                <w:iCs/>
              </w:rPr>
              <w:t>Katie Garner, AAAS</w:t>
            </w:r>
          </w:p>
          <w:p w14:paraId="58ED21BE" w14:textId="77777777" w:rsidR="00FF7456" w:rsidRPr="00B23A37" w:rsidRDefault="00FF7456" w:rsidP="00FF7456">
            <w:pPr>
              <w:pStyle w:val="ListParagraph"/>
              <w:numPr>
                <w:ilvl w:val="0"/>
                <w:numId w:val="3"/>
              </w:numPr>
              <w:spacing w:line="276" w:lineRule="auto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inorHAnsi"/>
                <w:sz w:val="22"/>
                <w:szCs w:val="22"/>
              </w:rPr>
            </w:pPr>
            <w:bookmarkStart w:id="9" w:name="_Hlk133339432"/>
            <w:bookmarkStart w:id="10" w:name="_Hlk132300354"/>
            <w:proofErr w:type="spellStart"/>
            <w:r w:rsidRPr="00B23A37">
              <w:rPr>
                <w:rFonts w:ascii="Avenir Next LT Pro Light" w:hAnsi="Avenir Next LT Pro Light" w:cstheme="minorHAnsi"/>
                <w:b/>
                <w:bCs/>
                <w:sz w:val="22"/>
                <w:szCs w:val="22"/>
              </w:rPr>
              <w:t>Ljupčo</w:t>
            </w:r>
            <w:proofErr w:type="spellEnd"/>
            <w:r w:rsidRPr="00B23A37">
              <w:rPr>
                <w:rFonts w:ascii="Avenir Next LT Pro Light" w:hAnsi="Avenir Next LT Pro Light" w:cstheme="minorHAnsi"/>
                <w:sz w:val="22"/>
                <w:szCs w:val="22"/>
              </w:rPr>
              <w:t xml:space="preserve"> </w:t>
            </w:r>
            <w:proofErr w:type="spellStart"/>
            <w:r w:rsidRPr="00B23A37">
              <w:rPr>
                <w:rFonts w:ascii="Avenir Next LT Pro Light" w:hAnsi="Avenir Next LT Pro Light" w:cstheme="minorHAnsi"/>
                <w:b/>
                <w:bCs/>
                <w:sz w:val="22"/>
                <w:szCs w:val="22"/>
              </w:rPr>
              <w:t>Jivan</w:t>
            </w:r>
            <w:proofErr w:type="spellEnd"/>
            <w:r w:rsidRPr="00B23A37">
              <w:rPr>
                <w:rFonts w:ascii="Avenir Next LT Pro Light" w:hAnsi="Avenir Next LT Pro Light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23A37">
              <w:rPr>
                <w:rFonts w:ascii="Avenir Next LT Pro Light" w:hAnsi="Avenir Next LT Pro Light" w:cstheme="minorHAnsi"/>
                <w:b/>
                <w:bCs/>
                <w:sz w:val="22"/>
                <w:szCs w:val="22"/>
              </w:rPr>
              <w:t>Gjorgjinski</w:t>
            </w:r>
            <w:proofErr w:type="spellEnd"/>
            <w:r w:rsidRPr="00B23A37">
              <w:rPr>
                <w:rFonts w:ascii="Avenir Next LT Pro Light" w:hAnsi="Avenir Next LT Pro Light" w:cstheme="minorHAnsi"/>
                <w:sz w:val="22"/>
                <w:szCs w:val="22"/>
              </w:rPr>
              <w:t>,</w:t>
            </w:r>
            <w:bookmarkEnd w:id="9"/>
            <w:r w:rsidRPr="00B23A37">
              <w:rPr>
                <w:rFonts w:ascii="Avenir Next LT Pro Light" w:hAnsi="Avenir Next LT Pro Light" w:cstheme="minorHAnsi"/>
                <w:sz w:val="22"/>
                <w:szCs w:val="22"/>
              </w:rPr>
              <w:t xml:space="preserve"> </w:t>
            </w:r>
            <w:bookmarkEnd w:id="10"/>
            <w:r w:rsidRPr="00B23A37">
              <w:rPr>
                <w:rFonts w:ascii="Avenir Next LT Pro Light" w:hAnsi="Avenir Next LT Pro Light" w:cstheme="minorHAnsi"/>
                <w:sz w:val="22"/>
                <w:szCs w:val="22"/>
              </w:rPr>
              <w:t>Senior Fellow for Science and Technology Diplomacy, Diplo</w:t>
            </w:r>
          </w:p>
          <w:p w14:paraId="6573EE68" w14:textId="77777777" w:rsidR="00FF7456" w:rsidRDefault="00FF7456" w:rsidP="00FF7456">
            <w:pPr>
              <w:pStyle w:val="ListParagraph"/>
              <w:numPr>
                <w:ilvl w:val="0"/>
                <w:numId w:val="3"/>
              </w:numPr>
              <w:spacing w:line="276" w:lineRule="auto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inorHAnsi"/>
                <w:sz w:val="22"/>
                <w:szCs w:val="22"/>
              </w:rPr>
            </w:pPr>
            <w:proofErr w:type="spellStart"/>
            <w:r w:rsidRPr="00B23A37">
              <w:rPr>
                <w:rFonts w:ascii="Avenir Next LT Pro Light" w:hAnsi="Avenir Next LT Pro Light" w:cstheme="minorHAnsi"/>
                <w:b/>
                <w:bCs/>
                <w:sz w:val="22"/>
                <w:szCs w:val="22"/>
              </w:rPr>
              <w:t>Thato</w:t>
            </w:r>
            <w:proofErr w:type="spellEnd"/>
            <w:r w:rsidRPr="00B23A37">
              <w:rPr>
                <w:rFonts w:ascii="Avenir Next LT Pro Light" w:hAnsi="Avenir Next LT Pro Light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23A37">
              <w:rPr>
                <w:rFonts w:ascii="Avenir Next LT Pro Light" w:hAnsi="Avenir Next LT Pro Light" w:cstheme="minorHAnsi"/>
                <w:b/>
                <w:bCs/>
                <w:sz w:val="22"/>
                <w:szCs w:val="22"/>
              </w:rPr>
              <w:t>Morokong</w:t>
            </w:r>
            <w:proofErr w:type="spellEnd"/>
            <w:r w:rsidRPr="00B23A37">
              <w:rPr>
                <w:rFonts w:ascii="Avenir Next LT Pro Light" w:hAnsi="Avenir Next LT Pro Light" w:cstheme="minorHAnsi"/>
                <w:b/>
                <w:bCs/>
                <w:sz w:val="22"/>
                <w:szCs w:val="22"/>
              </w:rPr>
              <w:t xml:space="preserve">, </w:t>
            </w:r>
            <w:r w:rsidRPr="00B23A37">
              <w:rPr>
                <w:rFonts w:ascii="Avenir Next LT Pro Light" w:hAnsi="Avenir Next LT Pro Light" w:cstheme="minorHAnsi"/>
                <w:sz w:val="22"/>
                <w:szCs w:val="22"/>
              </w:rPr>
              <w:t>Assistant Director, Africa Multilateral Cooperation, South Africa Department of Science and Innovation (virtual)</w:t>
            </w:r>
          </w:p>
          <w:p w14:paraId="1C345F9A" w14:textId="656746BD" w:rsidR="00A47F18" w:rsidRPr="00B23A37" w:rsidRDefault="00A47F18" w:rsidP="00FF7456">
            <w:pPr>
              <w:pStyle w:val="ListParagraph"/>
              <w:numPr>
                <w:ilvl w:val="0"/>
                <w:numId w:val="3"/>
              </w:numPr>
              <w:spacing w:line="276" w:lineRule="auto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inorHAnsi"/>
                <w:sz w:val="22"/>
                <w:szCs w:val="22"/>
              </w:rPr>
            </w:pPr>
            <w:r w:rsidRPr="00B23A37">
              <w:rPr>
                <w:rFonts w:ascii="Avenir Next LT Pro Light" w:hAnsi="Avenir Next LT Pro Light" w:cstheme="minorHAnsi"/>
                <w:b/>
                <w:bCs/>
                <w:sz w:val="22"/>
                <w:szCs w:val="22"/>
              </w:rPr>
              <w:t>Anna Pirani</w:t>
            </w:r>
            <w:r w:rsidRPr="00B23A37">
              <w:rPr>
                <w:rFonts w:ascii="Avenir Next LT Pro Light" w:hAnsi="Avenir Next LT Pro Light" w:cstheme="minorHAnsi"/>
                <w:sz w:val="22"/>
                <w:szCs w:val="22"/>
              </w:rPr>
              <w:t>, Head of Technical Support Unit, Intergovernmental Panel on Climate Change (IPCC)</w:t>
            </w:r>
          </w:p>
        </w:tc>
      </w:tr>
      <w:tr w:rsidR="00FF7456" w:rsidRPr="00B23A37" w14:paraId="2D8ED2B3" w14:textId="77777777" w:rsidTr="006E6C99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Merge/>
            <w:shd w:val="clear" w:color="auto" w:fill="D0CECE" w:themeFill="background2" w:themeFillShade="E6"/>
          </w:tcPr>
          <w:p w14:paraId="7683476E" w14:textId="77777777" w:rsidR="00FF7456" w:rsidRPr="00B23A37" w:rsidRDefault="00FF7456" w:rsidP="00FF7456">
            <w:pPr>
              <w:pStyle w:val="Heading1"/>
              <w:spacing w:line="276" w:lineRule="auto"/>
              <w:jc w:val="center"/>
              <w:outlineLvl w:val="0"/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2010" w:type="dxa"/>
            <w:vAlign w:val="center"/>
          </w:tcPr>
          <w:p w14:paraId="25583D80" w14:textId="120064FC" w:rsidR="00FF7456" w:rsidRPr="00CB7730" w:rsidRDefault="00FF7456" w:rsidP="00FF745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/>
                <w:b/>
              </w:rPr>
            </w:pPr>
            <w:r>
              <w:rPr>
                <w:rFonts w:ascii="Avenir Next LT Pro Light" w:hAnsi="Avenir Next LT Pro Light" w:cstheme="minorHAnsi"/>
                <w:b/>
              </w:rPr>
              <w:t>12:00 – 13:15</w:t>
            </w:r>
          </w:p>
        </w:tc>
        <w:tc>
          <w:tcPr>
            <w:tcW w:w="7080" w:type="dxa"/>
            <w:vAlign w:val="center"/>
          </w:tcPr>
          <w:p w14:paraId="453C18C3" w14:textId="77777777" w:rsidR="00FF7456" w:rsidRPr="00B23A37" w:rsidRDefault="00FF7456" w:rsidP="00FF745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inorHAnsi"/>
                <w:i/>
              </w:rPr>
            </w:pPr>
            <w:r w:rsidRPr="00B23A37">
              <w:rPr>
                <w:rFonts w:ascii="Avenir Next LT Pro Light" w:hAnsi="Avenir Next LT Pro Light" w:cstheme="minorHAnsi"/>
                <w:i/>
              </w:rPr>
              <w:t>Lunch break</w:t>
            </w:r>
          </w:p>
        </w:tc>
      </w:tr>
      <w:tr w:rsidR="00FF7456" w:rsidRPr="00B23A37" w14:paraId="3BBFC674" w14:textId="77777777" w:rsidTr="006E6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Merge/>
            <w:shd w:val="clear" w:color="auto" w:fill="D0CECE" w:themeFill="background2" w:themeFillShade="E6"/>
          </w:tcPr>
          <w:p w14:paraId="5B35D90B" w14:textId="77777777" w:rsidR="00FF7456" w:rsidRPr="00B23A37" w:rsidRDefault="00FF7456" w:rsidP="00FF7456">
            <w:pPr>
              <w:pStyle w:val="Heading1"/>
              <w:spacing w:line="276" w:lineRule="auto"/>
              <w:jc w:val="center"/>
              <w:outlineLvl w:val="0"/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2010" w:type="dxa"/>
            <w:vAlign w:val="center"/>
          </w:tcPr>
          <w:p w14:paraId="3BD467CB" w14:textId="19F22365" w:rsidR="00FF7456" w:rsidRPr="00CB7730" w:rsidRDefault="00FF7456" w:rsidP="00FF745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/>
                <w:b/>
              </w:rPr>
            </w:pPr>
            <w:r>
              <w:rPr>
                <w:rFonts w:ascii="Avenir Next LT Pro Light" w:hAnsi="Avenir Next LT Pro Light" w:cstheme="minorHAnsi"/>
                <w:b/>
              </w:rPr>
              <w:t>13:15 – 14:30</w:t>
            </w:r>
          </w:p>
        </w:tc>
        <w:tc>
          <w:tcPr>
            <w:tcW w:w="7080" w:type="dxa"/>
            <w:vAlign w:val="center"/>
          </w:tcPr>
          <w:p w14:paraId="5E9EA6B1" w14:textId="77777777" w:rsidR="00FF7456" w:rsidRPr="00B23A37" w:rsidRDefault="00FF7456" w:rsidP="00FF745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inorHAnsi"/>
                <w:b/>
                <w:bCs/>
                <w:color w:val="00B050"/>
              </w:rPr>
            </w:pPr>
            <w:bookmarkStart w:id="11" w:name="_Hlk134453218"/>
            <w:r w:rsidRPr="00B23A37">
              <w:rPr>
                <w:rFonts w:ascii="Avenir Next LT Pro Light" w:hAnsi="Avenir Next LT Pro Light" w:cstheme="minorHAnsi"/>
                <w:b/>
                <w:bCs/>
                <w:iCs/>
                <w:color w:val="00B050"/>
              </w:rPr>
              <w:t>D</w:t>
            </w:r>
            <w:r w:rsidRPr="00B23A37">
              <w:rPr>
                <w:rFonts w:ascii="Avenir Next LT Pro Light" w:hAnsi="Avenir Next LT Pro Light" w:cstheme="minorHAnsi"/>
                <w:b/>
                <w:bCs/>
                <w:color w:val="00B050"/>
              </w:rPr>
              <w:t>iplomacy for Science: Governance of Emerging Science and Technology</w:t>
            </w:r>
            <w:bookmarkEnd w:id="11"/>
          </w:p>
          <w:p w14:paraId="076DCD3D" w14:textId="77777777" w:rsidR="00FF7456" w:rsidRPr="00B23A37" w:rsidRDefault="00FF7456" w:rsidP="00FF745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inorHAnsi"/>
              </w:rPr>
            </w:pPr>
            <w:r w:rsidRPr="00B23A37">
              <w:rPr>
                <w:rFonts w:ascii="Avenir Next LT Pro Light" w:hAnsi="Avenir Next LT Pro Light" w:cstheme="minorHAnsi"/>
                <w:i/>
                <w:iCs/>
              </w:rPr>
              <w:t>Moderator:</w:t>
            </w:r>
            <w:r w:rsidRPr="00B23A37">
              <w:rPr>
                <w:rFonts w:ascii="Avenir Next LT Pro Light" w:hAnsi="Avenir Next LT Pro Light" w:cstheme="minorHAnsi"/>
              </w:rPr>
              <w:t xml:space="preserve"> </w:t>
            </w:r>
            <w:r w:rsidRPr="00B23A37">
              <w:rPr>
                <w:rFonts w:ascii="Avenir Next LT Pro Light" w:hAnsi="Avenir Next LT Pro Light" w:cstheme="minorHAnsi"/>
                <w:iCs/>
              </w:rPr>
              <w:t>Peter McGrath, TWAS</w:t>
            </w:r>
          </w:p>
          <w:p w14:paraId="1A675715" w14:textId="77777777" w:rsidR="00FF7456" w:rsidRPr="00B23A37" w:rsidRDefault="00FF7456" w:rsidP="00FF7456">
            <w:pPr>
              <w:pStyle w:val="ListParagraph"/>
              <w:numPr>
                <w:ilvl w:val="0"/>
                <w:numId w:val="3"/>
              </w:numPr>
              <w:spacing w:line="276" w:lineRule="auto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inorHAnsi"/>
                <w:b/>
                <w:bCs/>
                <w:sz w:val="22"/>
                <w:szCs w:val="22"/>
              </w:rPr>
            </w:pPr>
            <w:proofErr w:type="spellStart"/>
            <w:r w:rsidRPr="00B23A37">
              <w:rPr>
                <w:rFonts w:ascii="Avenir Next LT Pro Light" w:hAnsi="Avenir Next LT Pro Light" w:cstheme="minorHAnsi"/>
                <w:b/>
                <w:bCs/>
                <w:sz w:val="22"/>
                <w:szCs w:val="22"/>
              </w:rPr>
              <w:t>Ljupčo</w:t>
            </w:r>
            <w:proofErr w:type="spellEnd"/>
            <w:r w:rsidRPr="00B23A37">
              <w:rPr>
                <w:rFonts w:ascii="Avenir Next LT Pro Light" w:hAnsi="Avenir Next LT Pro Light" w:cstheme="minorHAnsi"/>
                <w:sz w:val="22"/>
                <w:szCs w:val="22"/>
              </w:rPr>
              <w:t xml:space="preserve"> </w:t>
            </w:r>
            <w:proofErr w:type="spellStart"/>
            <w:r w:rsidRPr="00B23A37">
              <w:rPr>
                <w:rFonts w:ascii="Avenir Next LT Pro Light" w:hAnsi="Avenir Next LT Pro Light" w:cstheme="minorHAnsi"/>
                <w:b/>
                <w:bCs/>
                <w:sz w:val="22"/>
                <w:szCs w:val="22"/>
              </w:rPr>
              <w:t>Jivan</w:t>
            </w:r>
            <w:proofErr w:type="spellEnd"/>
            <w:r w:rsidRPr="00B23A37">
              <w:rPr>
                <w:rFonts w:ascii="Avenir Next LT Pro Light" w:hAnsi="Avenir Next LT Pro Light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23A37">
              <w:rPr>
                <w:rFonts w:ascii="Avenir Next LT Pro Light" w:hAnsi="Avenir Next LT Pro Light" w:cstheme="minorHAnsi"/>
                <w:b/>
                <w:bCs/>
                <w:sz w:val="22"/>
                <w:szCs w:val="22"/>
              </w:rPr>
              <w:t>Gjorgjinski</w:t>
            </w:r>
            <w:proofErr w:type="spellEnd"/>
            <w:r w:rsidRPr="00B23A37">
              <w:rPr>
                <w:rFonts w:ascii="Avenir Next LT Pro Light" w:hAnsi="Avenir Next LT Pro Light" w:cstheme="minorHAnsi"/>
                <w:sz w:val="22"/>
                <w:szCs w:val="22"/>
              </w:rPr>
              <w:t>, Diplo</w:t>
            </w:r>
          </w:p>
          <w:p w14:paraId="70567CC7" w14:textId="77777777" w:rsidR="00FF7456" w:rsidRPr="00F01DFF" w:rsidRDefault="00FF7456" w:rsidP="00FF7456">
            <w:pPr>
              <w:pStyle w:val="ListParagraph"/>
              <w:numPr>
                <w:ilvl w:val="0"/>
                <w:numId w:val="3"/>
              </w:numPr>
              <w:spacing w:line="276" w:lineRule="auto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inorHAnsi"/>
                <w:b/>
                <w:bCs/>
                <w:sz w:val="22"/>
                <w:szCs w:val="22"/>
              </w:rPr>
            </w:pPr>
            <w:r w:rsidRPr="00B23A37">
              <w:rPr>
                <w:rFonts w:ascii="Avenir Next LT Pro Light" w:hAnsi="Avenir Next LT Pro Light" w:cstheme="minorHAnsi"/>
                <w:b/>
                <w:bCs/>
                <w:sz w:val="22"/>
                <w:szCs w:val="22"/>
              </w:rPr>
              <w:t xml:space="preserve">André </w:t>
            </w:r>
            <w:proofErr w:type="spellStart"/>
            <w:r w:rsidRPr="00B23A37">
              <w:rPr>
                <w:rFonts w:ascii="Avenir Next LT Pro Light" w:hAnsi="Avenir Next LT Pro Light" w:cstheme="minorHAnsi"/>
                <w:b/>
                <w:bCs/>
                <w:sz w:val="22"/>
                <w:szCs w:val="22"/>
              </w:rPr>
              <w:t>Xuereb</w:t>
            </w:r>
            <w:proofErr w:type="spellEnd"/>
            <w:r w:rsidRPr="00B23A37">
              <w:rPr>
                <w:rFonts w:ascii="Avenir Next LT Pro Light" w:hAnsi="Avenir Next LT Pro Light" w:cstheme="minorHAnsi"/>
                <w:sz w:val="22"/>
                <w:szCs w:val="22"/>
              </w:rPr>
              <w:t>, Maltese Ambassador for Digital Affairs and Head of the Department of Physics at the University of Malta, alum from the course (virtual)</w:t>
            </w:r>
          </w:p>
          <w:p w14:paraId="098483C5" w14:textId="34E09E22" w:rsidR="00F01DFF" w:rsidRPr="00B23A37" w:rsidRDefault="00F01DFF" w:rsidP="00F01DFF">
            <w:pPr>
              <w:pStyle w:val="ListParagraph"/>
              <w:numPr>
                <w:ilvl w:val="0"/>
                <w:numId w:val="3"/>
              </w:numPr>
              <w:spacing w:line="276" w:lineRule="auto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inorHAnsi"/>
                <w:b/>
                <w:bCs/>
                <w:sz w:val="22"/>
                <w:szCs w:val="22"/>
              </w:rPr>
            </w:pPr>
            <w:r w:rsidRPr="00F01DFF">
              <w:rPr>
                <w:rFonts w:ascii="Avenir Next LT Pro Light" w:hAnsi="Avenir Next LT Pro Light" w:cstheme="minorHAnsi"/>
                <w:b/>
                <w:sz w:val="22"/>
                <w:szCs w:val="22"/>
              </w:rPr>
              <w:t xml:space="preserve">Helene </w:t>
            </w:r>
            <w:proofErr w:type="spellStart"/>
            <w:r w:rsidRPr="00F01DFF">
              <w:rPr>
                <w:rFonts w:ascii="Avenir Next LT Pro Light" w:hAnsi="Avenir Next LT Pro Light" w:cstheme="minorHAnsi"/>
                <w:b/>
                <w:sz w:val="22"/>
                <w:szCs w:val="22"/>
              </w:rPr>
              <w:t>Muri</w:t>
            </w:r>
            <w:proofErr w:type="spellEnd"/>
            <w:r w:rsidRPr="00F01DFF">
              <w:rPr>
                <w:rFonts w:ascii="Avenir Next LT Pro Light" w:hAnsi="Avenir Next LT Pro Light" w:cstheme="minorHAnsi"/>
                <w:sz w:val="22"/>
                <w:szCs w:val="22"/>
              </w:rPr>
              <w:t xml:space="preserve">, Senior Researcher, Norwegian University of Science and Technology </w:t>
            </w:r>
            <w:r>
              <w:rPr>
                <w:rFonts w:ascii="Avenir Next LT Pro Light" w:hAnsi="Avenir Next LT Pro Light" w:cstheme="minorHAnsi"/>
                <w:sz w:val="22"/>
                <w:szCs w:val="22"/>
              </w:rPr>
              <w:t>(virtual)</w:t>
            </w:r>
          </w:p>
        </w:tc>
      </w:tr>
      <w:tr w:rsidR="00FF7456" w:rsidRPr="00B23A37" w14:paraId="5315E572" w14:textId="77777777" w:rsidTr="006E6C99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Merge/>
            <w:shd w:val="clear" w:color="auto" w:fill="D0CECE" w:themeFill="background2" w:themeFillShade="E6"/>
          </w:tcPr>
          <w:p w14:paraId="472D1839" w14:textId="77777777" w:rsidR="00FF7456" w:rsidRPr="00B23A37" w:rsidRDefault="00FF7456" w:rsidP="00FF7456">
            <w:pPr>
              <w:pStyle w:val="Heading1"/>
              <w:spacing w:line="276" w:lineRule="auto"/>
              <w:jc w:val="center"/>
              <w:outlineLvl w:val="0"/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2010" w:type="dxa"/>
            <w:vAlign w:val="center"/>
          </w:tcPr>
          <w:p w14:paraId="28071282" w14:textId="01A8FD92" w:rsidR="00FF7456" w:rsidRPr="00CB7730" w:rsidRDefault="00FF7456" w:rsidP="00FF745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/>
                <w:b/>
              </w:rPr>
            </w:pPr>
            <w:r w:rsidRPr="00CB7730">
              <w:rPr>
                <w:rFonts w:ascii="Avenir Next LT Pro Light" w:hAnsi="Avenir Next LT Pro Light" w:cstheme="minorHAnsi"/>
                <w:b/>
              </w:rPr>
              <w:t>14:30</w:t>
            </w:r>
            <w:r>
              <w:rPr>
                <w:rFonts w:ascii="Avenir Next LT Pro Light" w:hAnsi="Avenir Next LT Pro Light" w:cstheme="minorHAnsi"/>
                <w:b/>
              </w:rPr>
              <w:t xml:space="preserve"> – 16:30</w:t>
            </w:r>
          </w:p>
        </w:tc>
        <w:tc>
          <w:tcPr>
            <w:tcW w:w="7080" w:type="dxa"/>
            <w:vAlign w:val="center"/>
          </w:tcPr>
          <w:p w14:paraId="325DC9DD" w14:textId="77777777" w:rsidR="00FF7456" w:rsidRPr="00B23A37" w:rsidRDefault="00FF7456" w:rsidP="00FF745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inorHAnsi"/>
                <w:i/>
              </w:rPr>
            </w:pPr>
            <w:r w:rsidRPr="00B23A37">
              <w:rPr>
                <w:rFonts w:ascii="Avenir Next LT Pro Light" w:hAnsi="Avenir Next LT Pro Light" w:cstheme="minorHAnsi"/>
                <w:b/>
                <w:bCs/>
                <w:iCs/>
                <w:color w:val="00B050"/>
              </w:rPr>
              <w:t>Part two of group activities</w:t>
            </w:r>
          </w:p>
        </w:tc>
      </w:tr>
      <w:tr w:rsidR="00FF7456" w:rsidRPr="00B23A37" w14:paraId="5395FD38" w14:textId="77777777" w:rsidTr="006E6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Merge/>
            <w:shd w:val="clear" w:color="auto" w:fill="D0CECE" w:themeFill="background2" w:themeFillShade="E6"/>
          </w:tcPr>
          <w:p w14:paraId="0A102F2B" w14:textId="77777777" w:rsidR="00FF7456" w:rsidRPr="00B23A37" w:rsidRDefault="00FF7456" w:rsidP="00FF7456">
            <w:pPr>
              <w:pStyle w:val="Heading1"/>
              <w:spacing w:line="276" w:lineRule="auto"/>
              <w:jc w:val="center"/>
              <w:outlineLvl w:val="0"/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2010" w:type="dxa"/>
            <w:vAlign w:val="center"/>
          </w:tcPr>
          <w:p w14:paraId="29EE358D" w14:textId="04672796" w:rsidR="00FF7456" w:rsidRPr="00CB7730" w:rsidRDefault="00FF7456" w:rsidP="00FF745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/>
                <w:b/>
              </w:rPr>
            </w:pPr>
            <w:r>
              <w:rPr>
                <w:rFonts w:ascii="Avenir Next LT Pro Light" w:hAnsi="Avenir Next LT Pro Light" w:cstheme="minorHAnsi"/>
                <w:b/>
              </w:rPr>
              <w:t>15:30 – 15:45</w:t>
            </w:r>
          </w:p>
        </w:tc>
        <w:tc>
          <w:tcPr>
            <w:tcW w:w="7080" w:type="dxa"/>
            <w:vAlign w:val="center"/>
          </w:tcPr>
          <w:p w14:paraId="32892D27" w14:textId="77777777" w:rsidR="00FF7456" w:rsidRPr="00B23A37" w:rsidRDefault="00FF7456" w:rsidP="00FF745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inorHAnsi"/>
                <w:i/>
              </w:rPr>
            </w:pPr>
            <w:bookmarkStart w:id="12" w:name="_Hlk135310976"/>
            <w:r w:rsidRPr="00B23A37">
              <w:rPr>
                <w:rFonts w:ascii="Avenir Next LT Pro Light" w:hAnsi="Avenir Next LT Pro Light" w:cstheme="minorHAnsi"/>
                <w:i/>
              </w:rPr>
              <w:t>Coffee break</w:t>
            </w:r>
            <w:bookmarkEnd w:id="12"/>
          </w:p>
        </w:tc>
      </w:tr>
      <w:tr w:rsidR="00FF7456" w:rsidRPr="00B23A37" w14:paraId="09E64D70" w14:textId="77777777" w:rsidTr="006E6C99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Merge/>
            <w:shd w:val="clear" w:color="auto" w:fill="D0CECE" w:themeFill="background2" w:themeFillShade="E6"/>
          </w:tcPr>
          <w:p w14:paraId="3C203532" w14:textId="77777777" w:rsidR="00FF7456" w:rsidRPr="00B23A37" w:rsidRDefault="00FF7456" w:rsidP="00FF7456">
            <w:pPr>
              <w:pStyle w:val="Heading1"/>
              <w:spacing w:line="276" w:lineRule="auto"/>
              <w:jc w:val="center"/>
              <w:outlineLvl w:val="0"/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2010" w:type="dxa"/>
            <w:vAlign w:val="center"/>
          </w:tcPr>
          <w:p w14:paraId="3AA58F90" w14:textId="05075344" w:rsidR="00FF7456" w:rsidRPr="00CB7730" w:rsidRDefault="00FF7456" w:rsidP="00FF745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/>
                <w:b/>
              </w:rPr>
            </w:pPr>
            <w:r>
              <w:rPr>
                <w:rFonts w:ascii="Avenir Next LT Pro Light" w:hAnsi="Avenir Next LT Pro Light" w:cstheme="minorHAnsi"/>
                <w:b/>
              </w:rPr>
              <w:t>16:30 – 17:00</w:t>
            </w:r>
          </w:p>
        </w:tc>
        <w:tc>
          <w:tcPr>
            <w:tcW w:w="7080" w:type="dxa"/>
            <w:vAlign w:val="center"/>
          </w:tcPr>
          <w:p w14:paraId="7C815D54" w14:textId="77777777" w:rsidR="00FF7456" w:rsidRPr="00B23A37" w:rsidRDefault="00FF7456" w:rsidP="00FF745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inorHAnsi"/>
                <w:b/>
                <w:bCs/>
                <w:iCs/>
              </w:rPr>
            </w:pPr>
            <w:r w:rsidRPr="00B23A37">
              <w:rPr>
                <w:rFonts w:ascii="Avenir Next LT Pro Light" w:hAnsi="Avenir Next LT Pro Light" w:cstheme="minorHAnsi"/>
                <w:b/>
                <w:bCs/>
                <w:iCs/>
                <w:color w:val="00B050"/>
              </w:rPr>
              <w:t>Time for pairs to work on end-of-day reflection</w:t>
            </w:r>
          </w:p>
        </w:tc>
      </w:tr>
    </w:tbl>
    <w:p w14:paraId="5AC32EEB" w14:textId="77777777" w:rsidR="00E46E1B" w:rsidRDefault="00E46E1B"/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255"/>
        <w:gridCol w:w="2160"/>
        <w:gridCol w:w="6935"/>
      </w:tblGrid>
      <w:tr w:rsidR="00E46E1B" w:rsidRPr="00B23A37" w14:paraId="11524E09" w14:textId="77777777" w:rsidTr="006E6C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vMerge w:val="restart"/>
            <w:shd w:val="clear" w:color="auto" w:fill="D0CECE" w:themeFill="background2" w:themeFillShade="E6"/>
            <w:textDirection w:val="btLr"/>
          </w:tcPr>
          <w:p w14:paraId="59429FB0" w14:textId="77777777" w:rsidR="00E46E1B" w:rsidRPr="0009475D" w:rsidRDefault="00E46E1B" w:rsidP="00FF7456">
            <w:pPr>
              <w:pStyle w:val="Heading1"/>
              <w:spacing w:line="276" w:lineRule="auto"/>
              <w:jc w:val="center"/>
              <w:outlineLvl w:val="0"/>
              <w:rPr>
                <w:rFonts w:ascii="Avenir Next LT Pro Light" w:hAnsi="Avenir Next LT Pro Light"/>
                <w:b/>
                <w:bCs/>
              </w:rPr>
            </w:pPr>
            <w:bookmarkStart w:id="13" w:name="_Toc136876809"/>
            <w:r w:rsidRPr="0009475D">
              <w:rPr>
                <w:rFonts w:ascii="Avenir Next LT Pro Light" w:hAnsi="Avenir Next LT Pro Light"/>
                <w:b/>
                <w:bCs/>
              </w:rPr>
              <w:lastRenderedPageBreak/>
              <w:t>Thursday, 22 June</w:t>
            </w:r>
            <w:bookmarkEnd w:id="13"/>
          </w:p>
        </w:tc>
        <w:tc>
          <w:tcPr>
            <w:tcW w:w="2160" w:type="dxa"/>
            <w:vAlign w:val="center"/>
          </w:tcPr>
          <w:p w14:paraId="6BF51041" w14:textId="21A5B67B" w:rsidR="00E46E1B" w:rsidRPr="00CB7730" w:rsidRDefault="00E46E1B" w:rsidP="00FF745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/>
                <w:bCs w:val="0"/>
              </w:rPr>
            </w:pPr>
            <w:r w:rsidRPr="00CB7730">
              <w:rPr>
                <w:rFonts w:ascii="Avenir Next LT Pro Light" w:hAnsi="Avenir Next LT Pro Light" w:cstheme="minorHAnsi"/>
                <w:bCs w:val="0"/>
              </w:rPr>
              <w:t>9:00 – 10:00</w:t>
            </w:r>
          </w:p>
        </w:tc>
        <w:tc>
          <w:tcPr>
            <w:tcW w:w="6935" w:type="dxa"/>
            <w:vAlign w:val="center"/>
          </w:tcPr>
          <w:p w14:paraId="337D8E57" w14:textId="77777777" w:rsidR="00E46E1B" w:rsidRPr="00B23A37" w:rsidRDefault="00E46E1B" w:rsidP="00FF745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inorHAnsi"/>
                <w:b w:val="0"/>
                <w:bCs w:val="0"/>
                <w:u w:val="single"/>
              </w:rPr>
            </w:pPr>
            <w:r w:rsidRPr="00B23A37">
              <w:rPr>
                <w:rFonts w:ascii="Avenir Next LT Pro Light" w:hAnsi="Avenir Next LT Pro Light" w:cstheme="minorHAnsi"/>
                <w:color w:val="00B050"/>
              </w:rPr>
              <w:t>What is the state of science diplomacy in your region?</w:t>
            </w:r>
          </w:p>
          <w:p w14:paraId="72CA7BD7" w14:textId="77777777" w:rsidR="00E46E1B" w:rsidRPr="00517DC5" w:rsidRDefault="00E46E1B" w:rsidP="00FF745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inorHAnsi"/>
                <w:b w:val="0"/>
                <w:bCs w:val="0"/>
                <w:i/>
              </w:rPr>
            </w:pPr>
            <w:r w:rsidRPr="00517DC5">
              <w:rPr>
                <w:rFonts w:ascii="Avenir Next LT Pro Light" w:hAnsi="Avenir Next LT Pro Light" w:cstheme="minorHAnsi"/>
                <w:b w:val="0"/>
                <w:bCs w:val="0"/>
                <w:i/>
              </w:rPr>
              <w:t>Informal activity with pairs divided into regional tables to talk about the state of SD in their countries and regions, facilitated by AAAS and TWAS.</w:t>
            </w:r>
          </w:p>
          <w:p w14:paraId="5CFDD7F2" w14:textId="77777777" w:rsidR="00E46E1B" w:rsidRPr="00B23A37" w:rsidRDefault="00E46E1B" w:rsidP="00FF7456">
            <w:pPr>
              <w:pStyle w:val="ListParagraph"/>
              <w:numPr>
                <w:ilvl w:val="0"/>
                <w:numId w:val="4"/>
              </w:num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inorHAnsi"/>
                <w:i/>
                <w:sz w:val="22"/>
                <w:szCs w:val="22"/>
              </w:rPr>
            </w:pPr>
            <w:proofErr w:type="spellStart"/>
            <w:r w:rsidRPr="00B23A37">
              <w:rPr>
                <w:rFonts w:ascii="Avenir Next LT Pro Light" w:hAnsi="Avenir Next LT Pro Light" w:cstheme="minorHAnsi"/>
                <w:iCs/>
                <w:sz w:val="22"/>
                <w:szCs w:val="22"/>
              </w:rPr>
              <w:t>Sena</w:t>
            </w:r>
            <w:proofErr w:type="spellEnd"/>
            <w:r w:rsidRPr="00B23A37">
              <w:rPr>
                <w:rFonts w:ascii="Avenir Next LT Pro Light" w:hAnsi="Avenir Next LT Pro Light" w:cstheme="minorHAnsi"/>
                <w:iCs/>
                <w:sz w:val="22"/>
                <w:szCs w:val="22"/>
              </w:rPr>
              <w:t xml:space="preserve"> </w:t>
            </w:r>
            <w:proofErr w:type="spellStart"/>
            <w:r w:rsidRPr="00B23A37">
              <w:rPr>
                <w:rFonts w:ascii="Avenir Next LT Pro Light" w:hAnsi="Avenir Next LT Pro Light" w:cstheme="minorHAnsi"/>
                <w:iCs/>
                <w:sz w:val="22"/>
                <w:szCs w:val="22"/>
              </w:rPr>
              <w:t>Galazzi</w:t>
            </w:r>
            <w:proofErr w:type="spellEnd"/>
            <w:r w:rsidRPr="00B23A37">
              <w:rPr>
                <w:rFonts w:ascii="Avenir Next LT Pro Light" w:hAnsi="Avenir Next LT Pro Light" w:cstheme="minorHAnsi"/>
                <w:iCs/>
                <w:sz w:val="22"/>
                <w:szCs w:val="22"/>
              </w:rPr>
              <w:t xml:space="preserve">, </w:t>
            </w:r>
            <w:r w:rsidRPr="00517DC5">
              <w:rPr>
                <w:rFonts w:ascii="Avenir Next LT Pro Light" w:hAnsi="Avenir Next LT Pro Light" w:cstheme="minorHAnsi"/>
                <w:b w:val="0"/>
                <w:bCs w:val="0"/>
                <w:iCs/>
                <w:sz w:val="22"/>
                <w:szCs w:val="22"/>
              </w:rPr>
              <w:t xml:space="preserve">Associate </w:t>
            </w:r>
            <w:proofErr w:type="spellStart"/>
            <w:r w:rsidRPr="00517DC5">
              <w:rPr>
                <w:rFonts w:ascii="Avenir Next LT Pro Light" w:hAnsi="Avenir Next LT Pro Light" w:cstheme="minorHAnsi"/>
                <w:b w:val="0"/>
                <w:bCs w:val="0"/>
                <w:iCs/>
                <w:sz w:val="22"/>
                <w:szCs w:val="22"/>
              </w:rPr>
              <w:t>Programme</w:t>
            </w:r>
            <w:proofErr w:type="spellEnd"/>
            <w:r w:rsidRPr="00517DC5">
              <w:rPr>
                <w:rFonts w:ascii="Avenir Next LT Pro Light" w:hAnsi="Avenir Next LT Pro Light" w:cstheme="minorHAnsi"/>
                <w:b w:val="0"/>
                <w:bCs w:val="0"/>
                <w:iCs/>
                <w:sz w:val="22"/>
                <w:szCs w:val="22"/>
              </w:rPr>
              <w:t xml:space="preserve"> Manager, Organization for Women in Science for the Developing World (OWSD)</w:t>
            </w:r>
          </w:p>
        </w:tc>
      </w:tr>
      <w:tr w:rsidR="00E46E1B" w:rsidRPr="00B23A37" w14:paraId="2DC8751C" w14:textId="77777777" w:rsidTr="006E6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vMerge/>
            <w:shd w:val="clear" w:color="auto" w:fill="D0CECE" w:themeFill="background2" w:themeFillShade="E6"/>
          </w:tcPr>
          <w:p w14:paraId="1D88710F" w14:textId="77777777" w:rsidR="00E46E1B" w:rsidRPr="0009475D" w:rsidRDefault="00E46E1B" w:rsidP="00FF7456">
            <w:pPr>
              <w:pStyle w:val="Heading1"/>
              <w:spacing w:line="276" w:lineRule="auto"/>
              <w:jc w:val="center"/>
              <w:outlineLvl w:val="0"/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1666125C" w14:textId="7ADECBB5" w:rsidR="00E46E1B" w:rsidRPr="00CB7730" w:rsidRDefault="00FF7456" w:rsidP="00FF745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/>
                <w:b/>
              </w:rPr>
            </w:pPr>
            <w:r>
              <w:rPr>
                <w:rFonts w:ascii="Avenir Next LT Pro Light" w:hAnsi="Avenir Next LT Pro Light" w:cstheme="minorHAnsi"/>
                <w:b/>
              </w:rPr>
              <w:t>10:00 – 10:45</w:t>
            </w:r>
          </w:p>
        </w:tc>
        <w:tc>
          <w:tcPr>
            <w:tcW w:w="6935" w:type="dxa"/>
            <w:vAlign w:val="center"/>
          </w:tcPr>
          <w:p w14:paraId="64DB18F4" w14:textId="77777777" w:rsidR="00E46E1B" w:rsidRPr="00B23A37" w:rsidRDefault="00E46E1B" w:rsidP="00FF745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inorHAnsi"/>
                <w:i/>
                <w:iCs/>
              </w:rPr>
            </w:pPr>
            <w:r w:rsidRPr="00B23A37">
              <w:rPr>
                <w:rFonts w:ascii="Avenir Next LT Pro Light" w:hAnsi="Avenir Next LT Pro Light" w:cstheme="minorHAnsi"/>
                <w:i/>
                <w:iCs/>
              </w:rPr>
              <w:t>Extended coffee break</w:t>
            </w:r>
          </w:p>
          <w:p w14:paraId="4459380F" w14:textId="77777777" w:rsidR="00E46E1B" w:rsidRPr="00B23A37" w:rsidRDefault="00E46E1B" w:rsidP="00FF745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/>
              </w:rPr>
            </w:pPr>
            <w:r w:rsidRPr="00B23A37">
              <w:rPr>
                <w:rFonts w:ascii="Avenir Next LT Pro Light" w:hAnsi="Avenir Next LT Pro Light" w:cstheme="minorHAnsi"/>
                <w:i/>
                <w:iCs/>
              </w:rPr>
              <w:t>Opportunity for pairs to work with their team on case studies.</w:t>
            </w:r>
          </w:p>
        </w:tc>
      </w:tr>
      <w:tr w:rsidR="00E46E1B" w:rsidRPr="00B23A37" w14:paraId="0BEC3BA8" w14:textId="77777777" w:rsidTr="006E6C99">
        <w:trPr>
          <w:trHeight w:val="28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vMerge/>
            <w:shd w:val="clear" w:color="auto" w:fill="D0CECE" w:themeFill="background2" w:themeFillShade="E6"/>
          </w:tcPr>
          <w:p w14:paraId="7E418EF5" w14:textId="77777777" w:rsidR="00E46E1B" w:rsidRPr="0009475D" w:rsidRDefault="00E46E1B" w:rsidP="00FF7456">
            <w:pPr>
              <w:pStyle w:val="Heading1"/>
              <w:spacing w:line="276" w:lineRule="auto"/>
              <w:jc w:val="center"/>
              <w:outlineLvl w:val="0"/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34163A66" w14:textId="201331D9" w:rsidR="00E46E1B" w:rsidRPr="00CB7730" w:rsidRDefault="00FF7456" w:rsidP="00FF745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/>
                <w:b/>
              </w:rPr>
            </w:pPr>
            <w:r>
              <w:rPr>
                <w:rFonts w:ascii="Avenir Next LT Pro Light" w:hAnsi="Avenir Next LT Pro Light" w:cstheme="minorHAnsi"/>
                <w:b/>
              </w:rPr>
              <w:t>10:45 – 12:00</w:t>
            </w:r>
          </w:p>
        </w:tc>
        <w:tc>
          <w:tcPr>
            <w:tcW w:w="6935" w:type="dxa"/>
            <w:vAlign w:val="center"/>
          </w:tcPr>
          <w:p w14:paraId="53CB3C63" w14:textId="77777777" w:rsidR="00E46E1B" w:rsidRPr="00B23A37" w:rsidRDefault="00E46E1B" w:rsidP="00FF745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inorHAnsi"/>
                <w:i/>
                <w:iCs/>
              </w:rPr>
            </w:pPr>
            <w:bookmarkStart w:id="14" w:name="_Hlk134453272"/>
            <w:r w:rsidRPr="00B23A37">
              <w:rPr>
                <w:rFonts w:ascii="Avenir Next LT Pro Light" w:hAnsi="Avenir Next LT Pro Light" w:cstheme="minorHAnsi"/>
                <w:b/>
                <w:bCs/>
                <w:color w:val="00B050"/>
              </w:rPr>
              <w:t>Science for Diplomacy: Space Diplomacy and Growing Space Engagement from the Global South</w:t>
            </w:r>
            <w:bookmarkEnd w:id="14"/>
          </w:p>
          <w:p w14:paraId="36D879EE" w14:textId="77777777" w:rsidR="00E46E1B" w:rsidRPr="00B23A37" w:rsidRDefault="00E46E1B" w:rsidP="00FF745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inorHAnsi"/>
                <w:b/>
                <w:bCs/>
                <w:color w:val="00B050"/>
              </w:rPr>
            </w:pPr>
            <w:r w:rsidRPr="00B23A37">
              <w:rPr>
                <w:rFonts w:ascii="Avenir Next LT Pro Light" w:hAnsi="Avenir Next LT Pro Light" w:cstheme="minorHAnsi"/>
                <w:i/>
                <w:iCs/>
              </w:rPr>
              <w:t xml:space="preserve">Moderator: </w:t>
            </w:r>
            <w:r w:rsidRPr="00517DC5">
              <w:rPr>
                <w:rFonts w:ascii="Avenir Next LT Pro Light" w:hAnsi="Avenir Next LT Pro Light" w:cstheme="minorHAnsi"/>
                <w:b/>
                <w:bCs/>
              </w:rPr>
              <w:t>Kim Montgomery,</w:t>
            </w:r>
            <w:r w:rsidRPr="00B23A37">
              <w:rPr>
                <w:rFonts w:ascii="Avenir Next LT Pro Light" w:hAnsi="Avenir Next LT Pro Light" w:cstheme="minorHAnsi"/>
              </w:rPr>
              <w:t xml:space="preserve"> AAAS</w:t>
            </w:r>
          </w:p>
          <w:p w14:paraId="29CA82BE" w14:textId="77777777" w:rsidR="00E46E1B" w:rsidRPr="00B23A37" w:rsidRDefault="00E46E1B" w:rsidP="00FF7456">
            <w:pPr>
              <w:pStyle w:val="ListParagraph"/>
              <w:numPr>
                <w:ilvl w:val="0"/>
                <w:numId w:val="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inorHAnsi"/>
                <w:b/>
                <w:bCs/>
                <w:sz w:val="22"/>
                <w:szCs w:val="22"/>
                <w:u w:val="single"/>
              </w:rPr>
            </w:pPr>
            <w:proofErr w:type="spellStart"/>
            <w:r w:rsidRPr="00B23A37">
              <w:rPr>
                <w:rFonts w:ascii="Avenir Next LT Pro Light" w:hAnsi="Avenir Next LT Pro Light" w:cstheme="minorHAnsi"/>
                <w:b/>
                <w:bCs/>
                <w:sz w:val="22"/>
                <w:szCs w:val="22"/>
              </w:rPr>
              <w:t>Melania</w:t>
            </w:r>
            <w:proofErr w:type="spellEnd"/>
            <w:r w:rsidRPr="00B23A37">
              <w:rPr>
                <w:rFonts w:ascii="Avenir Next LT Pro Light" w:hAnsi="Avenir Next LT Pro Light" w:cstheme="minorHAnsi"/>
                <w:b/>
                <w:bCs/>
                <w:sz w:val="22"/>
                <w:szCs w:val="22"/>
              </w:rPr>
              <w:t xml:space="preserve"> Guerra, </w:t>
            </w:r>
            <w:r w:rsidRPr="00B23A37">
              <w:rPr>
                <w:rFonts w:ascii="Avenir Next LT Pro Light" w:hAnsi="Avenir Next LT Pro Light" w:cstheme="minorHAnsi"/>
                <w:sz w:val="22"/>
                <w:szCs w:val="22"/>
              </w:rPr>
              <w:t>Director of Science Strategy, Planet</w:t>
            </w:r>
          </w:p>
          <w:p w14:paraId="59068059" w14:textId="77777777" w:rsidR="00E46E1B" w:rsidRPr="00B23A37" w:rsidRDefault="00E46E1B" w:rsidP="00FF7456">
            <w:pPr>
              <w:pStyle w:val="ListParagraph"/>
              <w:numPr>
                <w:ilvl w:val="0"/>
                <w:numId w:val="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inorHAnsi"/>
                <w:b/>
                <w:bCs/>
                <w:sz w:val="22"/>
                <w:szCs w:val="22"/>
                <w:u w:val="single"/>
              </w:rPr>
            </w:pPr>
            <w:r w:rsidRPr="00B23A37">
              <w:rPr>
                <w:rFonts w:ascii="Avenir Next LT Pro Light" w:hAnsi="Avenir Next LT Pro Light" w:cstheme="minorHAnsi"/>
                <w:b/>
                <w:bCs/>
                <w:sz w:val="22"/>
                <w:szCs w:val="22"/>
              </w:rPr>
              <w:t>Neal Newman,</w:t>
            </w:r>
            <w:r w:rsidRPr="00B23A37">
              <w:rPr>
                <w:rFonts w:ascii="Avenir Next LT Pro Light" w:hAnsi="Avenir Next LT Pro Light" w:cstheme="minorHAnsi"/>
                <w:sz w:val="22"/>
                <w:szCs w:val="22"/>
              </w:rPr>
              <w:t xml:space="preserve"> Deputy Director, Aeronautics and Cross Agency Support Division, Office of International and Interagency Relations, NASA (virtual)</w:t>
            </w:r>
          </w:p>
          <w:p w14:paraId="6976C18D" w14:textId="77777777" w:rsidR="00E46E1B" w:rsidRPr="00B23A37" w:rsidRDefault="00E46E1B" w:rsidP="00FF7456">
            <w:pPr>
              <w:pStyle w:val="ListParagraph"/>
              <w:numPr>
                <w:ilvl w:val="0"/>
                <w:numId w:val="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inorHAnsi"/>
                <w:b/>
                <w:bCs/>
                <w:sz w:val="22"/>
                <w:szCs w:val="22"/>
                <w:u w:val="single"/>
              </w:rPr>
            </w:pPr>
            <w:bookmarkStart w:id="15" w:name="_Hlk133999459"/>
            <w:proofErr w:type="spellStart"/>
            <w:r w:rsidRPr="00B23A37">
              <w:rPr>
                <w:rFonts w:ascii="Avenir Next LT Pro Light" w:hAnsi="Avenir Next LT Pro Light" w:cstheme="minorHAnsi"/>
                <w:b/>
                <w:bCs/>
                <w:sz w:val="22"/>
                <w:szCs w:val="22"/>
              </w:rPr>
              <w:t>Etim</w:t>
            </w:r>
            <w:proofErr w:type="spellEnd"/>
            <w:r w:rsidRPr="00B23A37">
              <w:rPr>
                <w:rFonts w:ascii="Avenir Next LT Pro Light" w:hAnsi="Avenir Next LT Pro Light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23A37">
              <w:rPr>
                <w:rFonts w:ascii="Avenir Next LT Pro Light" w:hAnsi="Avenir Next LT Pro Light" w:cstheme="minorHAnsi"/>
                <w:b/>
                <w:bCs/>
                <w:sz w:val="22"/>
                <w:szCs w:val="22"/>
              </w:rPr>
              <w:t>Okon</w:t>
            </w:r>
            <w:proofErr w:type="spellEnd"/>
            <w:r w:rsidRPr="00B23A37">
              <w:rPr>
                <w:rFonts w:ascii="Avenir Next LT Pro Light" w:hAnsi="Avenir Next LT Pro Light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23A37">
              <w:rPr>
                <w:rFonts w:ascii="Avenir Next LT Pro Light" w:hAnsi="Avenir Next LT Pro Light" w:cstheme="minorHAnsi"/>
                <w:b/>
                <w:bCs/>
                <w:sz w:val="22"/>
                <w:szCs w:val="22"/>
              </w:rPr>
              <w:t>Offiong</w:t>
            </w:r>
            <w:bookmarkEnd w:id="15"/>
            <w:proofErr w:type="spellEnd"/>
            <w:r w:rsidRPr="00B23A37">
              <w:rPr>
                <w:rFonts w:ascii="Avenir Next LT Pro Light" w:hAnsi="Avenir Next LT Pro Light" w:cstheme="minorHAnsi"/>
                <w:b/>
                <w:bCs/>
                <w:sz w:val="22"/>
                <w:szCs w:val="22"/>
              </w:rPr>
              <w:t xml:space="preserve">, </w:t>
            </w:r>
            <w:r w:rsidRPr="00B23A37">
              <w:rPr>
                <w:rFonts w:ascii="Avenir Next LT Pro Light" w:hAnsi="Avenir Next LT Pro Light" w:cstheme="minorHAnsi"/>
                <w:sz w:val="22"/>
                <w:szCs w:val="22"/>
              </w:rPr>
              <w:t>Principal Scientific Officer, African Regional Centre for Space and Technology Education in English (virtual)</w:t>
            </w:r>
          </w:p>
        </w:tc>
      </w:tr>
      <w:tr w:rsidR="00E46E1B" w:rsidRPr="00B23A37" w14:paraId="30320B80" w14:textId="77777777" w:rsidTr="006E6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vMerge/>
            <w:shd w:val="clear" w:color="auto" w:fill="D0CECE" w:themeFill="background2" w:themeFillShade="E6"/>
          </w:tcPr>
          <w:p w14:paraId="00B9520F" w14:textId="77777777" w:rsidR="00E46E1B" w:rsidRPr="0009475D" w:rsidRDefault="00E46E1B" w:rsidP="00FF7456">
            <w:pPr>
              <w:pStyle w:val="Heading1"/>
              <w:spacing w:line="276" w:lineRule="auto"/>
              <w:jc w:val="center"/>
              <w:outlineLvl w:val="0"/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608DBB80" w14:textId="38B7D4D2" w:rsidR="00E46E1B" w:rsidRPr="00CB7730" w:rsidRDefault="00FF7456" w:rsidP="00FF745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/>
                <w:b/>
              </w:rPr>
            </w:pPr>
            <w:r>
              <w:rPr>
                <w:rFonts w:ascii="Avenir Next LT Pro Light" w:hAnsi="Avenir Next LT Pro Light" w:cstheme="minorHAnsi"/>
                <w:b/>
              </w:rPr>
              <w:t>12:00 – 13:15</w:t>
            </w:r>
          </w:p>
        </w:tc>
        <w:tc>
          <w:tcPr>
            <w:tcW w:w="6935" w:type="dxa"/>
            <w:vAlign w:val="center"/>
          </w:tcPr>
          <w:p w14:paraId="385F043B" w14:textId="77777777" w:rsidR="00E46E1B" w:rsidRPr="00B23A37" w:rsidRDefault="00E46E1B" w:rsidP="00FF745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inorHAnsi"/>
                <w:i/>
                <w:iCs/>
              </w:rPr>
            </w:pPr>
            <w:r w:rsidRPr="00B23A37">
              <w:rPr>
                <w:rFonts w:ascii="Avenir Next LT Pro Light" w:hAnsi="Avenir Next LT Pro Light" w:cstheme="minorHAnsi"/>
                <w:i/>
                <w:iCs/>
              </w:rPr>
              <w:t>Lunch break</w:t>
            </w:r>
          </w:p>
        </w:tc>
      </w:tr>
      <w:tr w:rsidR="00E46E1B" w:rsidRPr="00B23A37" w14:paraId="3F887AFF" w14:textId="77777777" w:rsidTr="006E6C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vMerge/>
            <w:shd w:val="clear" w:color="auto" w:fill="D0CECE" w:themeFill="background2" w:themeFillShade="E6"/>
          </w:tcPr>
          <w:p w14:paraId="0AEFEC98" w14:textId="77777777" w:rsidR="00E46E1B" w:rsidRPr="0009475D" w:rsidRDefault="00E46E1B" w:rsidP="00FF7456">
            <w:pPr>
              <w:pStyle w:val="Heading1"/>
              <w:spacing w:line="276" w:lineRule="auto"/>
              <w:jc w:val="center"/>
              <w:outlineLvl w:val="0"/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31543473" w14:textId="64976353" w:rsidR="00E46E1B" w:rsidRPr="00CB7730" w:rsidRDefault="00E46E1B" w:rsidP="00FF745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/>
                <w:b/>
              </w:rPr>
            </w:pPr>
            <w:bookmarkStart w:id="16" w:name="_Hlk133999475"/>
            <w:r w:rsidRPr="00CB7730">
              <w:rPr>
                <w:rFonts w:ascii="Avenir Next LT Pro Light" w:hAnsi="Avenir Next LT Pro Light" w:cstheme="minorHAnsi"/>
                <w:b/>
              </w:rPr>
              <w:t>13:15 – 14:30</w:t>
            </w:r>
            <w:bookmarkEnd w:id="16"/>
          </w:p>
        </w:tc>
        <w:tc>
          <w:tcPr>
            <w:tcW w:w="6935" w:type="dxa"/>
            <w:vAlign w:val="center"/>
          </w:tcPr>
          <w:p w14:paraId="066CE038" w14:textId="77777777" w:rsidR="00E46E1B" w:rsidRPr="00B23A37" w:rsidRDefault="00E46E1B" w:rsidP="00FF745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inorHAnsi"/>
                <w:i/>
                <w:iCs/>
              </w:rPr>
            </w:pPr>
            <w:bookmarkStart w:id="17" w:name="_Hlk134453361"/>
            <w:r w:rsidRPr="00B23A37">
              <w:rPr>
                <w:rFonts w:ascii="Avenir Next LT Pro Light" w:hAnsi="Avenir Next LT Pro Light" w:cstheme="minorHAnsi"/>
                <w:b/>
                <w:bCs/>
                <w:color w:val="00B050"/>
              </w:rPr>
              <w:t>Diplomacy for Science: Protecting Global Commons through Ocean Diplomacy</w:t>
            </w:r>
          </w:p>
          <w:p w14:paraId="19E27FEA" w14:textId="77777777" w:rsidR="00E46E1B" w:rsidRPr="00B23A37" w:rsidRDefault="00E46E1B" w:rsidP="00FF745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inorHAnsi"/>
                <w:b/>
                <w:bCs/>
                <w:color w:val="00B050"/>
              </w:rPr>
            </w:pPr>
            <w:r w:rsidRPr="00B23A37">
              <w:rPr>
                <w:rFonts w:ascii="Avenir Next LT Pro Light" w:hAnsi="Avenir Next LT Pro Light" w:cstheme="minorHAnsi"/>
                <w:i/>
                <w:iCs/>
              </w:rPr>
              <w:t xml:space="preserve">Moderator: </w:t>
            </w:r>
            <w:r w:rsidRPr="00B23A37">
              <w:rPr>
                <w:rFonts w:ascii="Avenir Next LT Pro Light" w:hAnsi="Avenir Next LT Pro Light" w:cstheme="minorHAnsi"/>
              </w:rPr>
              <w:t>Payal Patel, TWAS</w:t>
            </w:r>
          </w:p>
          <w:bookmarkEnd w:id="17"/>
          <w:p w14:paraId="2151F6FF" w14:textId="77777777" w:rsidR="00E46E1B" w:rsidRPr="00B23A37" w:rsidRDefault="00E46E1B" w:rsidP="00894CE4">
            <w:pPr>
              <w:pStyle w:val="ListParagraph"/>
              <w:numPr>
                <w:ilvl w:val="0"/>
                <w:numId w:val="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inorHAnsi"/>
                <w:sz w:val="22"/>
                <w:szCs w:val="22"/>
              </w:rPr>
            </w:pPr>
            <w:proofErr w:type="spellStart"/>
            <w:r w:rsidRPr="00B23A37">
              <w:rPr>
                <w:rFonts w:ascii="Avenir Next LT Pro Light" w:hAnsi="Avenir Next LT Pro Light" w:cstheme="minorHAnsi"/>
                <w:b/>
                <w:bCs/>
                <w:sz w:val="22"/>
                <w:szCs w:val="22"/>
              </w:rPr>
              <w:t>Mounir</w:t>
            </w:r>
            <w:proofErr w:type="spellEnd"/>
            <w:r w:rsidRPr="00B23A37">
              <w:rPr>
                <w:rFonts w:ascii="Avenir Next LT Pro Light" w:hAnsi="Avenir Next LT Pro Light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23A37">
              <w:rPr>
                <w:rFonts w:ascii="Avenir Next LT Pro Light" w:hAnsi="Avenir Next LT Pro Light" w:cstheme="minorHAnsi"/>
                <w:b/>
                <w:bCs/>
                <w:sz w:val="22"/>
                <w:szCs w:val="22"/>
              </w:rPr>
              <w:t>Ghribi</w:t>
            </w:r>
            <w:proofErr w:type="spellEnd"/>
            <w:r w:rsidRPr="00B23A37">
              <w:rPr>
                <w:rFonts w:ascii="Avenir Next LT Pro Light" w:hAnsi="Avenir Next LT Pro Light" w:cstheme="minorHAnsi"/>
                <w:sz w:val="22"/>
                <w:szCs w:val="22"/>
              </w:rPr>
              <w:t>, Director of International Cooperation and Research Promotion (ICAP) at OGS (National Institute of Oceanography and Applied Geophysics)</w:t>
            </w:r>
          </w:p>
          <w:p w14:paraId="607D56F2" w14:textId="77777777" w:rsidR="00E46E1B" w:rsidRPr="00B23A37" w:rsidRDefault="00E46E1B" w:rsidP="00894CE4">
            <w:pPr>
              <w:pStyle w:val="ListParagraph"/>
              <w:numPr>
                <w:ilvl w:val="0"/>
                <w:numId w:val="3"/>
              </w:numPr>
              <w:spacing w:line="276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inorHAnsi"/>
                <w:sz w:val="22"/>
                <w:szCs w:val="22"/>
              </w:rPr>
            </w:pPr>
            <w:proofErr w:type="spellStart"/>
            <w:r w:rsidRPr="00B23A37">
              <w:rPr>
                <w:rFonts w:ascii="Avenir Next LT Pro Light" w:hAnsi="Avenir Next LT Pro Light" w:cstheme="minorHAnsi"/>
                <w:b/>
                <w:bCs/>
                <w:sz w:val="22"/>
                <w:szCs w:val="22"/>
              </w:rPr>
              <w:t>Melania</w:t>
            </w:r>
            <w:proofErr w:type="spellEnd"/>
            <w:r w:rsidRPr="00B23A37">
              <w:rPr>
                <w:rFonts w:ascii="Avenir Next LT Pro Light" w:hAnsi="Avenir Next LT Pro Light" w:cstheme="minorHAnsi"/>
                <w:b/>
                <w:bCs/>
                <w:sz w:val="22"/>
                <w:szCs w:val="22"/>
              </w:rPr>
              <w:t xml:space="preserve"> Guerra</w:t>
            </w:r>
            <w:r w:rsidRPr="00B23A37">
              <w:rPr>
                <w:rFonts w:ascii="Avenir Next LT Pro Light" w:hAnsi="Avenir Next LT Pro Light" w:cstheme="minorHAnsi"/>
                <w:sz w:val="22"/>
                <w:szCs w:val="22"/>
              </w:rPr>
              <w:t>, Planet</w:t>
            </w:r>
          </w:p>
          <w:p w14:paraId="6AB0C71E" w14:textId="77777777" w:rsidR="00E46E1B" w:rsidRDefault="00E46E1B" w:rsidP="00894CE4">
            <w:pPr>
              <w:pStyle w:val="ListParagraph"/>
              <w:numPr>
                <w:ilvl w:val="0"/>
                <w:numId w:val="3"/>
              </w:numPr>
              <w:spacing w:line="276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inorHAnsi"/>
                <w:sz w:val="22"/>
                <w:szCs w:val="22"/>
              </w:rPr>
            </w:pPr>
            <w:r w:rsidRPr="00B23A37">
              <w:rPr>
                <w:rFonts w:ascii="Avenir Next LT Pro Light" w:hAnsi="Avenir Next LT Pro Light" w:cstheme="minorHAnsi"/>
                <w:b/>
                <w:bCs/>
                <w:sz w:val="22"/>
                <w:szCs w:val="22"/>
              </w:rPr>
              <w:t>Guadalupe Diaz Costanzo</w:t>
            </w:r>
            <w:r w:rsidRPr="00B23A37">
              <w:rPr>
                <w:rFonts w:ascii="Avenir Next LT Pro Light" w:hAnsi="Avenir Next LT Pro Light" w:cstheme="minorHAnsi"/>
                <w:sz w:val="22"/>
                <w:szCs w:val="22"/>
              </w:rPr>
              <w:t>, Director, Cultural Center for Science, National Science Museum of Argentina (virtual)</w:t>
            </w:r>
          </w:p>
          <w:p w14:paraId="437D789A" w14:textId="4460BF82" w:rsidR="00894CE4" w:rsidRPr="00894CE4" w:rsidRDefault="00894CE4" w:rsidP="00894CE4">
            <w:pPr>
              <w:pStyle w:val="ListParagraph"/>
              <w:numPr>
                <w:ilvl w:val="0"/>
                <w:numId w:val="3"/>
              </w:numPr>
              <w:spacing w:line="276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  <w:lang w:eastAsia="ja-JP"/>
              </w:rPr>
            </w:pPr>
            <w:r w:rsidRPr="00894CE4">
              <w:rPr>
                <w:rFonts w:ascii="Avenir Next LT Pro Light" w:hAnsi="Avenir Next LT Pro Light" w:cstheme="minorHAnsi"/>
                <w:b/>
                <w:sz w:val="22"/>
                <w:szCs w:val="22"/>
              </w:rPr>
              <w:t xml:space="preserve">Natalia Jiménez </w:t>
            </w:r>
            <w:proofErr w:type="spellStart"/>
            <w:r w:rsidRPr="00894CE4">
              <w:rPr>
                <w:rFonts w:ascii="Avenir Next LT Pro Light" w:hAnsi="Avenir Next LT Pro Light" w:cstheme="minorHAnsi"/>
                <w:b/>
                <w:sz w:val="22"/>
                <w:szCs w:val="22"/>
              </w:rPr>
              <w:t>Alegría</w:t>
            </w:r>
            <w:proofErr w:type="spellEnd"/>
            <w:r w:rsidRPr="00894CE4">
              <w:rPr>
                <w:rFonts w:ascii="Avenir Next LT Pro Light" w:hAnsi="Avenir Next LT Pro Light" w:cstheme="minorHAnsi"/>
                <w:sz w:val="22"/>
                <w:szCs w:val="22"/>
              </w:rPr>
              <w:t>, First Secretary, Legal Affairs, Permanent Mission of Mexico to the UN (virtual)</w:t>
            </w:r>
          </w:p>
        </w:tc>
      </w:tr>
      <w:tr w:rsidR="00E46E1B" w:rsidRPr="00B23A37" w14:paraId="1D5E3374" w14:textId="77777777" w:rsidTr="006E6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vMerge/>
            <w:shd w:val="clear" w:color="auto" w:fill="D0CECE" w:themeFill="background2" w:themeFillShade="E6"/>
          </w:tcPr>
          <w:p w14:paraId="71E35450" w14:textId="77777777" w:rsidR="00E46E1B" w:rsidRPr="0009475D" w:rsidRDefault="00E46E1B" w:rsidP="00FF7456">
            <w:pPr>
              <w:pStyle w:val="Heading1"/>
              <w:spacing w:line="276" w:lineRule="auto"/>
              <w:jc w:val="center"/>
              <w:outlineLvl w:val="0"/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39266C6F" w14:textId="1C85466B" w:rsidR="00E46E1B" w:rsidRPr="00CB7730" w:rsidRDefault="00FF7456" w:rsidP="00FF745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inorHAnsi"/>
                <w:b/>
              </w:rPr>
            </w:pPr>
            <w:r>
              <w:rPr>
                <w:rFonts w:ascii="Avenir Next LT Pro Light" w:hAnsi="Avenir Next LT Pro Light" w:cstheme="minorHAnsi"/>
                <w:b/>
              </w:rPr>
              <w:t>14:30 – 15:45</w:t>
            </w:r>
          </w:p>
        </w:tc>
        <w:tc>
          <w:tcPr>
            <w:tcW w:w="6935" w:type="dxa"/>
            <w:vAlign w:val="center"/>
          </w:tcPr>
          <w:p w14:paraId="121AC368" w14:textId="77777777" w:rsidR="00E46E1B" w:rsidRPr="00B23A37" w:rsidRDefault="00E46E1B" w:rsidP="00FF745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inorHAnsi"/>
                <w:i/>
              </w:rPr>
            </w:pPr>
            <w:r w:rsidRPr="00B23A37">
              <w:rPr>
                <w:rFonts w:ascii="Avenir Next LT Pro Light" w:hAnsi="Avenir Next LT Pro Light" w:cstheme="minorHAnsi"/>
                <w:b/>
                <w:bCs/>
                <w:color w:val="00B050"/>
              </w:rPr>
              <w:t>P</w:t>
            </w:r>
            <w:r w:rsidRPr="00B23A37">
              <w:rPr>
                <w:rFonts w:ascii="Avenir Next LT Pro Light" w:hAnsi="Avenir Next LT Pro Light" w:cstheme="minorHAnsi"/>
                <w:b/>
                <w:bCs/>
                <w:iCs/>
                <w:color w:val="00B050"/>
              </w:rPr>
              <w:t>resentations from participants</w:t>
            </w:r>
            <w:r w:rsidRPr="00B23A37">
              <w:rPr>
                <w:rFonts w:ascii="Avenir Next LT Pro Light" w:hAnsi="Avenir Next LT Pro Light" w:cstheme="minorHAnsi"/>
                <w:b/>
                <w:bCs/>
                <w:iCs/>
                <w:color w:val="FF0000"/>
              </w:rPr>
              <w:t xml:space="preserve"> </w:t>
            </w:r>
            <w:r w:rsidRPr="00B23A37">
              <w:rPr>
                <w:rFonts w:ascii="Avenir Next LT Pro Light" w:hAnsi="Avenir Next LT Pro Light" w:cstheme="minorHAnsi"/>
                <w:i/>
                <w:iCs/>
              </w:rPr>
              <w:t xml:space="preserve">(1 </w:t>
            </w:r>
            <w:proofErr w:type="spellStart"/>
            <w:r w:rsidRPr="00B23A37">
              <w:rPr>
                <w:rFonts w:ascii="Avenir Next LT Pro Light" w:hAnsi="Avenir Next LT Pro Light" w:cstheme="minorHAnsi"/>
                <w:i/>
                <w:iCs/>
              </w:rPr>
              <w:t>hr</w:t>
            </w:r>
            <w:proofErr w:type="spellEnd"/>
            <w:r w:rsidRPr="00B23A37">
              <w:rPr>
                <w:rFonts w:ascii="Avenir Next LT Pro Light" w:hAnsi="Avenir Next LT Pro Light" w:cstheme="minorHAnsi"/>
                <w:i/>
                <w:iCs/>
              </w:rPr>
              <w:t xml:space="preserve"> 15 min)</w:t>
            </w:r>
          </w:p>
          <w:p w14:paraId="27C72188" w14:textId="77777777" w:rsidR="00E46E1B" w:rsidRPr="00B23A37" w:rsidRDefault="00E46E1B" w:rsidP="00FF745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inorHAnsi"/>
                <w:b/>
                <w:bCs/>
                <w:color w:val="00B050"/>
              </w:rPr>
            </w:pPr>
            <w:r w:rsidRPr="00B23A37">
              <w:rPr>
                <w:rFonts w:ascii="Avenir Next LT Pro Light" w:hAnsi="Avenir Next LT Pro Light" w:cstheme="minorHAnsi"/>
                <w:i/>
              </w:rPr>
              <w:t>Groups will proceed to present their presentations on the case studies provided to them on Monday.</w:t>
            </w:r>
          </w:p>
        </w:tc>
      </w:tr>
      <w:tr w:rsidR="00E46E1B" w:rsidRPr="00B23A37" w14:paraId="6A0BBB83" w14:textId="77777777" w:rsidTr="006E6C99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vMerge/>
            <w:shd w:val="clear" w:color="auto" w:fill="D0CECE" w:themeFill="background2" w:themeFillShade="E6"/>
          </w:tcPr>
          <w:p w14:paraId="41E8A2D6" w14:textId="77777777" w:rsidR="00E46E1B" w:rsidRPr="0009475D" w:rsidRDefault="00E46E1B" w:rsidP="00FF7456">
            <w:pPr>
              <w:pStyle w:val="Heading1"/>
              <w:spacing w:line="276" w:lineRule="auto"/>
              <w:jc w:val="center"/>
              <w:outlineLvl w:val="0"/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14BBC057" w14:textId="07C0B6D5" w:rsidR="00E46E1B" w:rsidRPr="00CB7730" w:rsidRDefault="00FF7456" w:rsidP="00FF745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inorHAnsi"/>
                <w:b/>
              </w:rPr>
            </w:pPr>
            <w:r>
              <w:rPr>
                <w:rFonts w:ascii="Avenir Next LT Pro Light" w:hAnsi="Avenir Next LT Pro Light" w:cstheme="minorHAnsi"/>
                <w:b/>
              </w:rPr>
              <w:t>15:45 – 16:00</w:t>
            </w:r>
          </w:p>
        </w:tc>
        <w:tc>
          <w:tcPr>
            <w:tcW w:w="6935" w:type="dxa"/>
            <w:vAlign w:val="center"/>
          </w:tcPr>
          <w:p w14:paraId="01CE7FDC" w14:textId="77777777" w:rsidR="00E46E1B" w:rsidRPr="00B23A37" w:rsidRDefault="00E46E1B" w:rsidP="00FF745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inorHAnsi"/>
                <w:i/>
              </w:rPr>
            </w:pPr>
            <w:r w:rsidRPr="00B23A37">
              <w:rPr>
                <w:rFonts w:ascii="Avenir Next LT Pro Light" w:hAnsi="Avenir Next LT Pro Light" w:cstheme="minorHAnsi"/>
                <w:i/>
              </w:rPr>
              <w:t>Coffee break</w:t>
            </w:r>
          </w:p>
        </w:tc>
      </w:tr>
      <w:tr w:rsidR="00E46E1B" w:rsidRPr="00B23A37" w14:paraId="3BDFD56B" w14:textId="77777777" w:rsidTr="006E6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vMerge/>
            <w:shd w:val="clear" w:color="auto" w:fill="D0CECE" w:themeFill="background2" w:themeFillShade="E6"/>
          </w:tcPr>
          <w:p w14:paraId="5F259151" w14:textId="77777777" w:rsidR="00E46E1B" w:rsidRPr="0009475D" w:rsidRDefault="00E46E1B" w:rsidP="00FF7456">
            <w:pPr>
              <w:pStyle w:val="Heading1"/>
              <w:spacing w:line="276" w:lineRule="auto"/>
              <w:jc w:val="center"/>
              <w:outlineLvl w:val="0"/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3F44C384" w14:textId="09390C73" w:rsidR="00E46E1B" w:rsidRPr="00CB7730" w:rsidRDefault="00FF7456" w:rsidP="00FF745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inorHAnsi"/>
                <w:b/>
              </w:rPr>
            </w:pPr>
            <w:r>
              <w:rPr>
                <w:rFonts w:ascii="Avenir Next LT Pro Light" w:hAnsi="Avenir Next LT Pro Light" w:cstheme="minorHAnsi"/>
                <w:b/>
              </w:rPr>
              <w:t>16:00 – 17:00</w:t>
            </w:r>
          </w:p>
        </w:tc>
        <w:tc>
          <w:tcPr>
            <w:tcW w:w="6935" w:type="dxa"/>
            <w:vAlign w:val="center"/>
          </w:tcPr>
          <w:p w14:paraId="4C0D78CB" w14:textId="77777777" w:rsidR="00E46E1B" w:rsidRPr="00B23A37" w:rsidRDefault="00E46E1B" w:rsidP="00FF745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inorHAnsi"/>
                <w:b/>
                <w:bCs/>
                <w:color w:val="00B050"/>
              </w:rPr>
            </w:pPr>
            <w:r w:rsidRPr="00B23A37">
              <w:rPr>
                <w:rFonts w:ascii="Avenir Next LT Pro Light" w:hAnsi="Avenir Next LT Pro Light" w:cstheme="minorHAnsi"/>
                <w:b/>
                <w:bCs/>
                <w:color w:val="00B050"/>
              </w:rPr>
              <w:t>P</w:t>
            </w:r>
            <w:r w:rsidRPr="00B23A37">
              <w:rPr>
                <w:rFonts w:ascii="Avenir Next LT Pro Light" w:hAnsi="Avenir Next LT Pro Light" w:cstheme="minorHAnsi"/>
                <w:b/>
                <w:bCs/>
                <w:iCs/>
                <w:color w:val="00B050"/>
              </w:rPr>
              <w:t xml:space="preserve">resentations and </w:t>
            </w:r>
            <w:bookmarkStart w:id="18" w:name="_Hlk134453542"/>
            <w:r w:rsidRPr="00B23A37">
              <w:rPr>
                <w:rFonts w:ascii="Avenir Next LT Pro Light" w:hAnsi="Avenir Next LT Pro Light" w:cstheme="minorHAnsi"/>
                <w:b/>
                <w:bCs/>
                <w:iCs/>
                <w:color w:val="00B050"/>
              </w:rPr>
              <w:t>discussion on pairs end-of-day reflections</w:t>
            </w:r>
            <w:bookmarkEnd w:id="18"/>
          </w:p>
        </w:tc>
      </w:tr>
      <w:tr w:rsidR="00E46E1B" w:rsidRPr="00B23A37" w14:paraId="4F83DD03" w14:textId="77777777" w:rsidTr="006E6C99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vMerge/>
            <w:shd w:val="clear" w:color="auto" w:fill="D0CECE" w:themeFill="background2" w:themeFillShade="E6"/>
          </w:tcPr>
          <w:p w14:paraId="150B4343" w14:textId="77777777" w:rsidR="00E46E1B" w:rsidRPr="0009475D" w:rsidRDefault="00E46E1B" w:rsidP="00FF7456">
            <w:pPr>
              <w:pStyle w:val="Heading1"/>
              <w:spacing w:line="276" w:lineRule="auto"/>
              <w:jc w:val="center"/>
              <w:outlineLvl w:val="0"/>
              <w:rPr>
                <w:rFonts w:ascii="Avenir Next LT Pro Light" w:hAnsi="Avenir Next LT Pro Light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14:paraId="6C202F90" w14:textId="6CF3DC6A" w:rsidR="00E46E1B" w:rsidRPr="00CB7730" w:rsidRDefault="00E46E1B" w:rsidP="00FF745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inorHAnsi"/>
                <w:b/>
              </w:rPr>
            </w:pPr>
          </w:p>
        </w:tc>
        <w:tc>
          <w:tcPr>
            <w:tcW w:w="6935" w:type="dxa"/>
            <w:vAlign w:val="center"/>
          </w:tcPr>
          <w:p w14:paraId="29CD996E" w14:textId="3F34F04F" w:rsidR="00E46E1B" w:rsidRPr="00B23A37" w:rsidRDefault="00E46E1B" w:rsidP="00FF745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 Light" w:hAnsi="Avenir Next LT Pro Light" w:cstheme="minorHAnsi"/>
                <w:i/>
              </w:rPr>
            </w:pPr>
          </w:p>
        </w:tc>
      </w:tr>
      <w:tr w:rsidR="00E46E1B" w:rsidRPr="00B23A37" w14:paraId="5304AF2A" w14:textId="77777777" w:rsidTr="006E6C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D0CECE" w:themeFill="background2" w:themeFillShade="E6"/>
            <w:textDirection w:val="btLr"/>
          </w:tcPr>
          <w:p w14:paraId="10C2A3F2" w14:textId="70E17BD6" w:rsidR="00E46E1B" w:rsidRPr="0009475D" w:rsidRDefault="00E46E1B" w:rsidP="00FF7456">
            <w:pPr>
              <w:pStyle w:val="Heading1"/>
              <w:spacing w:line="276" w:lineRule="auto"/>
              <w:ind w:left="113" w:right="113"/>
              <w:outlineLvl w:val="0"/>
              <w:rPr>
                <w:rFonts w:ascii="Avenir Next LT Pro Light" w:hAnsi="Avenir Next LT Pro Light"/>
                <w:b/>
                <w:bCs/>
              </w:rPr>
            </w:pPr>
            <w:bookmarkStart w:id="19" w:name="_Toc136876810"/>
            <w:r w:rsidRPr="0009475D">
              <w:rPr>
                <w:rFonts w:ascii="Avenir Next LT Pro Light" w:hAnsi="Avenir Next LT Pro Light"/>
                <w:b/>
                <w:bCs/>
              </w:rPr>
              <w:t>Friday, 23 June</w:t>
            </w:r>
            <w:bookmarkEnd w:id="19"/>
          </w:p>
        </w:tc>
        <w:tc>
          <w:tcPr>
            <w:tcW w:w="2160" w:type="dxa"/>
            <w:vAlign w:val="center"/>
          </w:tcPr>
          <w:p w14:paraId="161824F4" w14:textId="278CE4C3" w:rsidR="00E46E1B" w:rsidRPr="00CB7730" w:rsidRDefault="00FF7456" w:rsidP="00FF745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inorHAnsi"/>
                <w:b/>
                <w:color w:val="0070C0"/>
              </w:rPr>
            </w:pPr>
            <w:r>
              <w:rPr>
                <w:rFonts w:ascii="Avenir Next LT Pro Light" w:hAnsi="Avenir Next LT Pro Light" w:cstheme="minorHAnsi"/>
                <w:b/>
              </w:rPr>
              <w:t>9:00 – 10:30</w:t>
            </w:r>
          </w:p>
        </w:tc>
        <w:tc>
          <w:tcPr>
            <w:tcW w:w="6935" w:type="dxa"/>
            <w:vAlign w:val="center"/>
          </w:tcPr>
          <w:p w14:paraId="374E544C" w14:textId="77777777" w:rsidR="00E46E1B" w:rsidRPr="00B23A37" w:rsidRDefault="00E46E1B" w:rsidP="00FF745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 Light" w:hAnsi="Avenir Next LT Pro Light" w:cstheme="minorHAnsi"/>
                <w:i/>
              </w:rPr>
            </w:pPr>
            <w:r w:rsidRPr="00B23A37">
              <w:rPr>
                <w:rFonts w:ascii="Avenir Next LT Pro Light" w:hAnsi="Avenir Next LT Pro Light" w:cstheme="minorHAnsi"/>
                <w:b/>
                <w:bCs/>
                <w:iCs/>
                <w:color w:val="00B050"/>
              </w:rPr>
              <w:t>Course Wrap-up, Evaluation, and Alumni Network</w:t>
            </w:r>
          </w:p>
        </w:tc>
      </w:tr>
    </w:tbl>
    <w:p w14:paraId="08EC428F" w14:textId="005A2A6B" w:rsidR="009D2733" w:rsidRPr="0009475D" w:rsidRDefault="009D2733" w:rsidP="001442FC">
      <w:pPr>
        <w:pStyle w:val="Title"/>
      </w:pPr>
      <w:bookmarkStart w:id="20" w:name="_GoBack"/>
      <w:bookmarkEnd w:id="20"/>
    </w:p>
    <w:sectPr w:rsidR="009D2733" w:rsidRPr="0009475D" w:rsidSect="006E6C99">
      <w:pgSz w:w="12240" w:h="15840" w:code="1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E0616" w14:textId="77777777" w:rsidR="00086741" w:rsidRDefault="00086741" w:rsidP="001E4D29">
      <w:pPr>
        <w:spacing w:after="0" w:line="240" w:lineRule="auto"/>
      </w:pPr>
      <w:r>
        <w:separator/>
      </w:r>
    </w:p>
  </w:endnote>
  <w:endnote w:type="continuationSeparator" w:id="0">
    <w:p w14:paraId="1E39D88F" w14:textId="77777777" w:rsidR="00086741" w:rsidRDefault="00086741" w:rsidP="001E4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Avenir Next LT Pro Light">
    <w:altName w:val="Arial"/>
    <w:charset w:val="00"/>
    <w:family w:val="swiss"/>
    <w:pitch w:val="variable"/>
    <w:sig w:usb0="00000001" w:usb1="50002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65240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31B012" w14:textId="33528502" w:rsidR="00E41BED" w:rsidRDefault="00E41BE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42F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68F9693" w14:textId="77777777" w:rsidR="00E41BED" w:rsidRDefault="00E41B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40F12" w14:textId="77777777" w:rsidR="00086741" w:rsidRDefault="00086741" w:rsidP="001E4D29">
      <w:pPr>
        <w:spacing w:after="0" w:line="240" w:lineRule="auto"/>
      </w:pPr>
      <w:r>
        <w:separator/>
      </w:r>
    </w:p>
  </w:footnote>
  <w:footnote w:type="continuationSeparator" w:id="0">
    <w:p w14:paraId="25985F99" w14:textId="77777777" w:rsidR="00086741" w:rsidRDefault="00086741" w:rsidP="001E4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31386"/>
    <w:multiLevelType w:val="hybridMultilevel"/>
    <w:tmpl w:val="82683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060DC"/>
    <w:multiLevelType w:val="hybridMultilevel"/>
    <w:tmpl w:val="6C5A1A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84895"/>
    <w:multiLevelType w:val="hybridMultilevel"/>
    <w:tmpl w:val="8A1A8426"/>
    <w:lvl w:ilvl="0" w:tplc="24CE6B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369DE"/>
    <w:multiLevelType w:val="hybridMultilevel"/>
    <w:tmpl w:val="56CE6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90E28"/>
    <w:multiLevelType w:val="hybridMultilevel"/>
    <w:tmpl w:val="A2504EBA"/>
    <w:lvl w:ilvl="0" w:tplc="24CE6B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D7C77"/>
    <w:multiLevelType w:val="hybridMultilevel"/>
    <w:tmpl w:val="752223A4"/>
    <w:lvl w:ilvl="0" w:tplc="0C80EEC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85F1F"/>
    <w:multiLevelType w:val="hybridMultilevel"/>
    <w:tmpl w:val="F14A2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20F16"/>
    <w:multiLevelType w:val="hybridMultilevel"/>
    <w:tmpl w:val="E84C5964"/>
    <w:lvl w:ilvl="0" w:tplc="B1B4F0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419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FA"/>
    <w:rsid w:val="00003194"/>
    <w:rsid w:val="00035EE2"/>
    <w:rsid w:val="00040459"/>
    <w:rsid w:val="000572E0"/>
    <w:rsid w:val="00080179"/>
    <w:rsid w:val="00086741"/>
    <w:rsid w:val="0008782E"/>
    <w:rsid w:val="0009475D"/>
    <w:rsid w:val="00096A32"/>
    <w:rsid w:val="000A1BBC"/>
    <w:rsid w:val="000F0231"/>
    <w:rsid w:val="001244FC"/>
    <w:rsid w:val="00142056"/>
    <w:rsid w:val="001427E1"/>
    <w:rsid w:val="001442FC"/>
    <w:rsid w:val="0015307E"/>
    <w:rsid w:val="00153A6C"/>
    <w:rsid w:val="00153BD9"/>
    <w:rsid w:val="001940B0"/>
    <w:rsid w:val="001A502C"/>
    <w:rsid w:val="001E4D29"/>
    <w:rsid w:val="002147E2"/>
    <w:rsid w:val="0023015A"/>
    <w:rsid w:val="002408E9"/>
    <w:rsid w:val="002B6EE0"/>
    <w:rsid w:val="002B6F09"/>
    <w:rsid w:val="002C4A4D"/>
    <w:rsid w:val="002D0CDC"/>
    <w:rsid w:val="002F2FF0"/>
    <w:rsid w:val="0031399F"/>
    <w:rsid w:val="00327CC8"/>
    <w:rsid w:val="003475AA"/>
    <w:rsid w:val="00354C3F"/>
    <w:rsid w:val="003B3BE1"/>
    <w:rsid w:val="003C6F72"/>
    <w:rsid w:val="003E540B"/>
    <w:rsid w:val="003F21DD"/>
    <w:rsid w:val="003F7F35"/>
    <w:rsid w:val="004171C6"/>
    <w:rsid w:val="00430A94"/>
    <w:rsid w:val="0043599D"/>
    <w:rsid w:val="00447E86"/>
    <w:rsid w:val="0045532E"/>
    <w:rsid w:val="00470517"/>
    <w:rsid w:val="0047297E"/>
    <w:rsid w:val="004974D9"/>
    <w:rsid w:val="004A3410"/>
    <w:rsid w:val="004D0136"/>
    <w:rsid w:val="004E2C89"/>
    <w:rsid w:val="004E7189"/>
    <w:rsid w:val="004F10E8"/>
    <w:rsid w:val="004F288C"/>
    <w:rsid w:val="00515A79"/>
    <w:rsid w:val="00517DC5"/>
    <w:rsid w:val="00520F23"/>
    <w:rsid w:val="00561C26"/>
    <w:rsid w:val="00572966"/>
    <w:rsid w:val="00593E0A"/>
    <w:rsid w:val="005B510A"/>
    <w:rsid w:val="005C17E8"/>
    <w:rsid w:val="005C7956"/>
    <w:rsid w:val="005F1376"/>
    <w:rsid w:val="006009D6"/>
    <w:rsid w:val="00601DDE"/>
    <w:rsid w:val="00602E09"/>
    <w:rsid w:val="00611A0B"/>
    <w:rsid w:val="00641ED1"/>
    <w:rsid w:val="006454FE"/>
    <w:rsid w:val="00651C88"/>
    <w:rsid w:val="006562B3"/>
    <w:rsid w:val="006619C6"/>
    <w:rsid w:val="00673214"/>
    <w:rsid w:val="00690C59"/>
    <w:rsid w:val="00694611"/>
    <w:rsid w:val="006A16DA"/>
    <w:rsid w:val="006C195D"/>
    <w:rsid w:val="006D5624"/>
    <w:rsid w:val="006E6C99"/>
    <w:rsid w:val="0071485D"/>
    <w:rsid w:val="0071700A"/>
    <w:rsid w:val="007376E1"/>
    <w:rsid w:val="00741460"/>
    <w:rsid w:val="00755F28"/>
    <w:rsid w:val="00771B36"/>
    <w:rsid w:val="00777BFA"/>
    <w:rsid w:val="007A02B2"/>
    <w:rsid w:val="007A3BD7"/>
    <w:rsid w:val="007C174E"/>
    <w:rsid w:val="007D3316"/>
    <w:rsid w:val="007D7FB7"/>
    <w:rsid w:val="00802089"/>
    <w:rsid w:val="00860B73"/>
    <w:rsid w:val="008735BE"/>
    <w:rsid w:val="00890B46"/>
    <w:rsid w:val="008941E7"/>
    <w:rsid w:val="00894CE4"/>
    <w:rsid w:val="008A1F4B"/>
    <w:rsid w:val="008A5293"/>
    <w:rsid w:val="008B707D"/>
    <w:rsid w:val="008B7B7B"/>
    <w:rsid w:val="008C69CD"/>
    <w:rsid w:val="008E5FFE"/>
    <w:rsid w:val="008E6548"/>
    <w:rsid w:val="008E7880"/>
    <w:rsid w:val="00900D49"/>
    <w:rsid w:val="0090281C"/>
    <w:rsid w:val="00915718"/>
    <w:rsid w:val="00916B86"/>
    <w:rsid w:val="00923999"/>
    <w:rsid w:val="00937783"/>
    <w:rsid w:val="00965D3F"/>
    <w:rsid w:val="009D2733"/>
    <w:rsid w:val="009E5FD4"/>
    <w:rsid w:val="009F0F78"/>
    <w:rsid w:val="009F7E16"/>
    <w:rsid w:val="00A34E88"/>
    <w:rsid w:val="00A47F18"/>
    <w:rsid w:val="00A80415"/>
    <w:rsid w:val="00AA0F89"/>
    <w:rsid w:val="00AC7DA1"/>
    <w:rsid w:val="00AD2B02"/>
    <w:rsid w:val="00AD5343"/>
    <w:rsid w:val="00B00A0C"/>
    <w:rsid w:val="00B05C76"/>
    <w:rsid w:val="00B347F2"/>
    <w:rsid w:val="00B353C6"/>
    <w:rsid w:val="00B44B35"/>
    <w:rsid w:val="00B55AED"/>
    <w:rsid w:val="00B93360"/>
    <w:rsid w:val="00BB3C67"/>
    <w:rsid w:val="00BB4ED1"/>
    <w:rsid w:val="00BD1769"/>
    <w:rsid w:val="00BF682E"/>
    <w:rsid w:val="00C62FA7"/>
    <w:rsid w:val="00C95702"/>
    <w:rsid w:val="00CA1B7C"/>
    <w:rsid w:val="00CB0940"/>
    <w:rsid w:val="00CC3D17"/>
    <w:rsid w:val="00CD5331"/>
    <w:rsid w:val="00D06B92"/>
    <w:rsid w:val="00D26BC3"/>
    <w:rsid w:val="00D30242"/>
    <w:rsid w:val="00D45EE3"/>
    <w:rsid w:val="00D83E7C"/>
    <w:rsid w:val="00DB44C2"/>
    <w:rsid w:val="00DF2D11"/>
    <w:rsid w:val="00E03D81"/>
    <w:rsid w:val="00E22F2F"/>
    <w:rsid w:val="00E41BED"/>
    <w:rsid w:val="00E46E1B"/>
    <w:rsid w:val="00E63CAE"/>
    <w:rsid w:val="00E73453"/>
    <w:rsid w:val="00E819E5"/>
    <w:rsid w:val="00E8354D"/>
    <w:rsid w:val="00EA76C6"/>
    <w:rsid w:val="00EB3E46"/>
    <w:rsid w:val="00EB49A2"/>
    <w:rsid w:val="00ED154A"/>
    <w:rsid w:val="00ED62F6"/>
    <w:rsid w:val="00ED777F"/>
    <w:rsid w:val="00F01DFF"/>
    <w:rsid w:val="00F025A7"/>
    <w:rsid w:val="00F27D1D"/>
    <w:rsid w:val="00F412DB"/>
    <w:rsid w:val="00F459B8"/>
    <w:rsid w:val="00F94901"/>
    <w:rsid w:val="00FA6C52"/>
    <w:rsid w:val="00FC7FD5"/>
    <w:rsid w:val="00FD6FF9"/>
    <w:rsid w:val="00FD70D7"/>
    <w:rsid w:val="00FE03D1"/>
    <w:rsid w:val="00FE0FBE"/>
    <w:rsid w:val="00FE3300"/>
    <w:rsid w:val="00FF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2846DF"/>
  <w15:chartTrackingRefBased/>
  <w15:docId w15:val="{F7226DF4-76DA-4EFB-A8AD-1036EB5E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BFA"/>
  </w:style>
  <w:style w:type="paragraph" w:styleId="Heading1">
    <w:name w:val="heading 1"/>
    <w:basedOn w:val="Normal"/>
    <w:next w:val="Normal"/>
    <w:link w:val="Heading1Char"/>
    <w:uiPriority w:val="9"/>
    <w:qFormat/>
    <w:rsid w:val="00777B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7B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7B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7B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7BF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7BF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7BF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7BF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7BF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77BFA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77BFA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777BF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77BF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7BFA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7BF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7BF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7BF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7B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7BFA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7B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77BFA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7BFA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77BFA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777BFA"/>
    <w:rPr>
      <w:b/>
      <w:bCs/>
    </w:rPr>
  </w:style>
  <w:style w:type="character" w:styleId="Emphasis">
    <w:name w:val="Emphasis"/>
    <w:basedOn w:val="DefaultParagraphFont"/>
    <w:uiPriority w:val="20"/>
    <w:qFormat/>
    <w:rsid w:val="00777BFA"/>
    <w:rPr>
      <w:i/>
      <w:iCs/>
    </w:rPr>
  </w:style>
  <w:style w:type="paragraph" w:styleId="NoSpacing">
    <w:name w:val="No Spacing"/>
    <w:uiPriority w:val="1"/>
    <w:qFormat/>
    <w:rsid w:val="00777BF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77BF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77BF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BFA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BFA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777BF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777BFA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777BFA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77BFA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77BF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777BFA"/>
    <w:pPr>
      <w:outlineLvl w:val="9"/>
    </w:pPr>
  </w:style>
  <w:style w:type="table" w:styleId="TableGrid">
    <w:name w:val="Table Grid"/>
    <w:basedOn w:val="TableNormal"/>
    <w:uiPriority w:val="39"/>
    <w:rsid w:val="006D5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E22F2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22F2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515A7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515A7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15A79"/>
    <w:rPr>
      <w:color w:val="605E5C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unhideWhenUsed/>
    <w:rsid w:val="00BB4ED1"/>
    <w:pPr>
      <w:spacing w:before="360" w:after="360"/>
    </w:pPr>
    <w:rPr>
      <w:rFonts w:cstheme="minorHAnsi"/>
      <w:b/>
      <w:bCs/>
      <w:caps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BB4ED1"/>
    <w:pPr>
      <w:spacing w:after="0"/>
    </w:pPr>
    <w:rPr>
      <w:rFonts w:cstheme="minorHAnsi"/>
      <w:b/>
      <w:bCs/>
      <w:smallCaps/>
    </w:rPr>
  </w:style>
  <w:style w:type="paragraph" w:styleId="TOC3">
    <w:name w:val="toc 3"/>
    <w:basedOn w:val="Normal"/>
    <w:next w:val="Normal"/>
    <w:autoRedefine/>
    <w:uiPriority w:val="39"/>
    <w:unhideWhenUsed/>
    <w:rsid w:val="00BB4ED1"/>
    <w:pPr>
      <w:spacing w:after="0"/>
    </w:pPr>
    <w:rPr>
      <w:rFonts w:cstheme="minorHAnsi"/>
      <w:smallCaps/>
    </w:rPr>
  </w:style>
  <w:style w:type="paragraph" w:styleId="TOC4">
    <w:name w:val="toc 4"/>
    <w:basedOn w:val="Normal"/>
    <w:next w:val="Normal"/>
    <w:autoRedefine/>
    <w:uiPriority w:val="39"/>
    <w:unhideWhenUsed/>
    <w:rsid w:val="00AD5343"/>
    <w:pPr>
      <w:spacing w:after="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AD5343"/>
    <w:pPr>
      <w:spacing w:after="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AD5343"/>
    <w:pPr>
      <w:spacing w:after="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AD5343"/>
    <w:pPr>
      <w:spacing w:after="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AD5343"/>
    <w:pPr>
      <w:spacing w:after="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AD5343"/>
    <w:pPr>
      <w:spacing w:after="0"/>
    </w:pPr>
    <w:rPr>
      <w:rFonts w:cstheme="minorHAnsi"/>
    </w:rPr>
  </w:style>
  <w:style w:type="character" w:styleId="FollowedHyperlink">
    <w:name w:val="FollowedHyperlink"/>
    <w:basedOn w:val="DefaultParagraphFont"/>
    <w:uiPriority w:val="99"/>
    <w:semiHidden/>
    <w:unhideWhenUsed/>
    <w:rsid w:val="00561C26"/>
    <w:rPr>
      <w:color w:val="954F72" w:themeColor="followedHyperlink"/>
      <w:u w:val="single"/>
    </w:rPr>
  </w:style>
  <w:style w:type="paragraph" w:customStyle="1" w:styleId="ItemDescription">
    <w:name w:val="Item Description"/>
    <w:basedOn w:val="Normal"/>
    <w:qFormat/>
    <w:rsid w:val="00755F28"/>
    <w:pPr>
      <w:spacing w:before="40" w:after="120" w:line="240" w:lineRule="auto"/>
      <w:ind w:right="360"/>
    </w:pPr>
    <w:rPr>
      <w:rFonts w:eastAsiaTheme="minorHAnsi"/>
      <w:kern w:val="20"/>
      <w:sz w:val="24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755F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4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4D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D29"/>
  </w:style>
  <w:style w:type="paragraph" w:styleId="Footer">
    <w:name w:val="footer"/>
    <w:basedOn w:val="Normal"/>
    <w:link w:val="FooterChar"/>
    <w:uiPriority w:val="99"/>
    <w:unhideWhenUsed/>
    <w:rsid w:val="001E4D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Poppins"/>
        <a:ea typeface=""/>
        <a:cs typeface=""/>
      </a:majorFont>
      <a:minorFont>
        <a:latin typeface="Poppi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0e4f8f0-4686-4fb5-a761-1192f8270dd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07CC357937D64D9CDF89104D58C81B" ma:contentTypeVersion="15" ma:contentTypeDescription="Create a new document." ma:contentTypeScope="" ma:versionID="cd455de573e185388bc018e174875838">
  <xsd:schema xmlns:xsd="http://www.w3.org/2001/XMLSchema" xmlns:xs="http://www.w3.org/2001/XMLSchema" xmlns:p="http://schemas.microsoft.com/office/2006/metadata/properties" xmlns:ns3="a519c9a6-63c0-402b-bba8-e6b0902b5865" xmlns:ns4="60e4f8f0-4686-4fb5-a761-1192f8270dd1" targetNamespace="http://schemas.microsoft.com/office/2006/metadata/properties" ma:root="true" ma:fieldsID="596736b0353e1a876ada9f4b9da74442" ns3:_="" ns4:_="">
    <xsd:import namespace="a519c9a6-63c0-402b-bba8-e6b0902b5865"/>
    <xsd:import namespace="60e4f8f0-4686-4fb5-a761-1192f8270dd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9c9a6-63c0-402b-bba8-e6b0902b58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f8f0-4686-4fb5-a761-1192f8270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265D0E-06A0-412F-A0FB-84B0C012C8A5}">
  <ds:schemaRefs>
    <ds:schemaRef ds:uri="http://schemas.microsoft.com/office/2006/metadata/properties"/>
    <ds:schemaRef ds:uri="http://schemas.microsoft.com/office/infopath/2007/PartnerControls"/>
    <ds:schemaRef ds:uri="60e4f8f0-4686-4fb5-a761-1192f8270dd1"/>
  </ds:schemaRefs>
</ds:datastoreItem>
</file>

<file path=customXml/itemProps2.xml><?xml version="1.0" encoding="utf-8"?>
<ds:datastoreItem xmlns:ds="http://schemas.openxmlformats.org/officeDocument/2006/customXml" ds:itemID="{4B092A9F-8EA5-45D1-AF77-C9AB96567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19c9a6-63c0-402b-bba8-e6b0902b5865"/>
    <ds:schemaRef ds:uri="60e4f8f0-4686-4fb5-a761-1192f8270d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9A27C0-D6AC-4D0A-AFAF-4BEA1BC936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R. Dorati</dc:creator>
  <cp:keywords/>
  <dc:description/>
  <cp:lastModifiedBy>Reza'i Dalafi, Sara</cp:lastModifiedBy>
  <cp:revision>3</cp:revision>
  <dcterms:created xsi:type="dcterms:W3CDTF">2023-06-19T12:54:00Z</dcterms:created>
  <dcterms:modified xsi:type="dcterms:W3CDTF">2023-06-19T12:57:00Z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0x010100F507CC357937D64D9CDF89104D58C81B</vt:lpwstr>
  </property>
</Properties>
</file>